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57" w:rsidRPr="00B86A57" w:rsidRDefault="00B86A57" w:rsidP="00B86A57">
      <w:pPr>
        <w:spacing w:before="60" w:after="60" w:line="240" w:lineRule="auto"/>
        <w:jc w:val="center"/>
        <w:rPr>
          <w:rFonts w:ascii="Times New Roman" w:eastAsia="Calibri" w:hAnsi="Times New Roman" w:cs="Times New Roman"/>
          <w:b/>
        </w:rPr>
      </w:pPr>
      <w:r w:rsidRPr="00B86A57">
        <w:rPr>
          <w:rFonts w:ascii="Times New Roman" w:eastAsia="Calibri" w:hAnsi="Times New Roman" w:cs="Times New Roman"/>
          <w:b/>
        </w:rPr>
        <w:t>DİCLE ÜNİVERSİTESİ</w:t>
      </w:r>
    </w:p>
    <w:p w:rsidR="00B86A57" w:rsidRPr="00B86A57" w:rsidRDefault="00B86A57" w:rsidP="00B86A57">
      <w:pPr>
        <w:spacing w:before="60" w:after="60" w:line="240" w:lineRule="auto"/>
        <w:jc w:val="center"/>
        <w:rPr>
          <w:rFonts w:ascii="Times New Roman" w:eastAsia="Calibri" w:hAnsi="Times New Roman" w:cs="Times New Roman"/>
          <w:b/>
        </w:rPr>
      </w:pPr>
      <w:r w:rsidRPr="00B86A57">
        <w:rPr>
          <w:rFonts w:ascii="Times New Roman" w:eastAsia="Calibri" w:hAnsi="Times New Roman" w:cs="Times New Roman"/>
          <w:b/>
        </w:rPr>
        <w:t>Yabancı Uyruklu Öğrencilerin</w:t>
      </w:r>
      <w:r w:rsidRPr="00B86A57">
        <w:rPr>
          <w:rFonts w:ascii="Times New Roman" w:eastAsia="Calibri" w:hAnsi="Times New Roman" w:cs="Times New Roman"/>
          <w:b/>
        </w:rPr>
        <w:br/>
        <w:t>Başvuru ve Kayıt Kabul Yönergesi</w:t>
      </w:r>
    </w:p>
    <w:p w:rsidR="00B86A57" w:rsidRPr="00B86A57" w:rsidRDefault="00B86A57" w:rsidP="00B86A57">
      <w:pPr>
        <w:spacing w:before="60" w:after="60" w:line="240" w:lineRule="auto"/>
        <w:jc w:val="both"/>
        <w:rPr>
          <w:rFonts w:ascii="Times New Roman" w:eastAsia="Calibri" w:hAnsi="Times New Roman" w:cs="Times New Roman"/>
          <w:b/>
        </w:rPr>
      </w:pPr>
      <w:r w:rsidRPr="00B86A57">
        <w:rPr>
          <w:rFonts w:ascii="Times New Roman" w:eastAsia="Calibri" w:hAnsi="Times New Roman" w:cs="Times New Roman"/>
          <w:b/>
        </w:rPr>
        <w:t>Dayanak</w:t>
      </w:r>
    </w:p>
    <w:p w:rsidR="00B86A57" w:rsidRPr="00B86A57" w:rsidRDefault="00B86A57" w:rsidP="0017247A">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b/>
        </w:rPr>
        <w:t>Madde</w:t>
      </w:r>
      <w:r w:rsidRPr="00B86A57">
        <w:rPr>
          <w:rFonts w:ascii="Times New Roman" w:eastAsia="Calibri" w:hAnsi="Times New Roman" w:cs="Times New Roman"/>
        </w:rPr>
        <w:t xml:space="preserve"> </w:t>
      </w:r>
      <w:r w:rsidRPr="00B86A57">
        <w:rPr>
          <w:rFonts w:ascii="Times New Roman" w:eastAsia="Calibri" w:hAnsi="Times New Roman" w:cs="Times New Roman"/>
          <w:b/>
        </w:rPr>
        <w:t>1-</w:t>
      </w:r>
      <w:r w:rsidRPr="00B86A57">
        <w:rPr>
          <w:rFonts w:ascii="Times New Roman" w:eastAsia="Calibri" w:hAnsi="Times New Roman" w:cs="Times New Roman"/>
        </w:rPr>
        <w:t xml:space="preserve"> </w:t>
      </w:r>
      <w:r w:rsidR="009819CE">
        <w:rPr>
          <w:rFonts w:ascii="Times New Roman" w:eastAsia="Calibri" w:hAnsi="Times New Roman" w:cs="Times New Roman"/>
        </w:rPr>
        <w:t>Y</w:t>
      </w:r>
      <w:r w:rsidRPr="00B86A57">
        <w:rPr>
          <w:rFonts w:ascii="Times New Roman" w:eastAsia="Calibri" w:hAnsi="Times New Roman" w:cs="Times New Roman"/>
        </w:rPr>
        <w:t xml:space="preserve">abancı uyruklu öğrencilerin yükseköğretim kurumlarına merkezi olarak yerleştirilme işlemlerine son </w:t>
      </w:r>
      <w:r w:rsidR="0017247A">
        <w:rPr>
          <w:rFonts w:ascii="Times New Roman" w:eastAsia="Calibri" w:hAnsi="Times New Roman" w:cs="Times New Roman"/>
        </w:rPr>
        <w:t>verildiğinden</w:t>
      </w:r>
      <w:r w:rsidRPr="00B86A57">
        <w:rPr>
          <w:rFonts w:ascii="Times New Roman" w:eastAsia="Calibri" w:hAnsi="Times New Roman" w:cs="Times New Roman"/>
        </w:rPr>
        <w:t>, bu yönerge Yükseköğretim Kurulu Başkanlığının konuya ilişkin 01.07.2003 tarih ve 1296-14245 sayılı ve 26.01.2010 tarih ve 374-02992 sayılı yazıları gereğince hazırlanmıştır.</w:t>
      </w:r>
    </w:p>
    <w:p w:rsidR="00B86A57" w:rsidRPr="00B86A57" w:rsidRDefault="00B86A57" w:rsidP="00B86A57">
      <w:pPr>
        <w:spacing w:before="60" w:after="60" w:line="240" w:lineRule="auto"/>
        <w:jc w:val="both"/>
        <w:rPr>
          <w:rFonts w:ascii="Times New Roman" w:eastAsia="Calibri" w:hAnsi="Times New Roman" w:cs="Times New Roman"/>
          <w:b/>
        </w:rPr>
      </w:pPr>
      <w:r w:rsidRPr="00B86A57">
        <w:rPr>
          <w:rFonts w:ascii="Times New Roman" w:eastAsia="Calibri" w:hAnsi="Times New Roman" w:cs="Times New Roman"/>
          <w:b/>
        </w:rPr>
        <w:t>Amaç ve kapsam</w:t>
      </w:r>
    </w:p>
    <w:p w:rsidR="00B86A57" w:rsidRPr="00B86A57" w:rsidRDefault="00B86A57" w:rsidP="00785B31">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b/>
        </w:rPr>
        <w:t>Madde</w:t>
      </w:r>
      <w:r w:rsidRPr="00B86A57">
        <w:rPr>
          <w:rFonts w:ascii="Times New Roman" w:eastAsia="Calibri" w:hAnsi="Times New Roman" w:cs="Times New Roman"/>
        </w:rPr>
        <w:t xml:space="preserve"> </w:t>
      </w:r>
      <w:r w:rsidRPr="00B86A57">
        <w:rPr>
          <w:rFonts w:ascii="Times New Roman" w:eastAsia="Calibri" w:hAnsi="Times New Roman" w:cs="Times New Roman"/>
          <w:b/>
        </w:rPr>
        <w:t>2 –</w:t>
      </w:r>
      <w:r w:rsidR="0017247A">
        <w:rPr>
          <w:rFonts w:ascii="Times New Roman" w:eastAsia="Calibri" w:hAnsi="Times New Roman" w:cs="Times New Roman"/>
        </w:rPr>
        <w:t xml:space="preserve"> Bu Yönergenin amacı; </w:t>
      </w:r>
      <w:r w:rsidR="00785B31">
        <w:rPr>
          <w:rFonts w:ascii="Times New Roman" w:eastAsia="Calibri" w:hAnsi="Times New Roman" w:cs="Times New Roman"/>
        </w:rPr>
        <w:t>akademik b</w:t>
      </w:r>
      <w:r w:rsidRPr="00B86A57">
        <w:rPr>
          <w:rFonts w:ascii="Times New Roman" w:eastAsia="Calibri" w:hAnsi="Times New Roman" w:cs="Times New Roman"/>
        </w:rPr>
        <w:t xml:space="preserve">irimlerimizce önerilip senato tarafından uygun görülen ve ÖSYM tarafından toplanıp YÖK Başkanlığı tarafından karara bağlanan ve Yurtdışından Kabul Edilecek Öğrenci Kılavuzunda yayınlanan kontenjanlar </w:t>
      </w:r>
      <w:r w:rsidR="00D57E24" w:rsidRPr="00B86A57">
        <w:rPr>
          <w:rFonts w:ascii="Times New Roman" w:eastAsia="Calibri" w:hAnsi="Times New Roman" w:cs="Times New Roman"/>
        </w:rPr>
        <w:t>dâhilinde</w:t>
      </w:r>
      <w:r w:rsidRPr="00B86A57">
        <w:rPr>
          <w:rFonts w:ascii="Times New Roman" w:eastAsia="Calibri" w:hAnsi="Times New Roman" w:cs="Times New Roman"/>
        </w:rPr>
        <w:t xml:space="preserve"> yabancı uyruklu öğrenci adaylarının Dicle Üniversitesine başvuruları ile kayıt ve kabul koşullarını belirlemektir.</w:t>
      </w:r>
    </w:p>
    <w:p w:rsidR="00B86A57" w:rsidRPr="00B86A57" w:rsidRDefault="00B86A57" w:rsidP="00B86A57">
      <w:pPr>
        <w:spacing w:before="60" w:after="60" w:line="240" w:lineRule="auto"/>
        <w:jc w:val="both"/>
        <w:rPr>
          <w:rFonts w:ascii="Times New Roman" w:eastAsia="Calibri" w:hAnsi="Times New Roman" w:cs="Times New Roman"/>
          <w:b/>
        </w:rPr>
      </w:pPr>
      <w:r w:rsidRPr="00B86A57">
        <w:rPr>
          <w:rFonts w:ascii="Times New Roman" w:eastAsia="Calibri" w:hAnsi="Times New Roman" w:cs="Times New Roman"/>
          <w:b/>
        </w:rPr>
        <w:t>Genel koşullar</w:t>
      </w:r>
    </w:p>
    <w:p w:rsidR="00B86A57" w:rsidRPr="00862D94" w:rsidRDefault="00B86A57" w:rsidP="00862D94">
      <w:pPr>
        <w:spacing w:after="0" w:line="240" w:lineRule="auto"/>
        <w:jc w:val="both"/>
        <w:rPr>
          <w:rFonts w:asciiTheme="majorBidi" w:hAnsiTheme="majorBidi" w:cstheme="majorBidi"/>
          <w:sz w:val="24"/>
          <w:szCs w:val="24"/>
        </w:rPr>
      </w:pPr>
      <w:r w:rsidRPr="00B86A57">
        <w:rPr>
          <w:rFonts w:ascii="Times New Roman" w:eastAsia="Calibri" w:hAnsi="Times New Roman" w:cs="Times New Roman"/>
          <w:b/>
        </w:rPr>
        <w:t>Madde</w:t>
      </w:r>
      <w:r w:rsidRPr="00B86A57">
        <w:rPr>
          <w:rFonts w:ascii="Times New Roman" w:eastAsia="Calibri" w:hAnsi="Times New Roman" w:cs="Times New Roman"/>
        </w:rPr>
        <w:t xml:space="preserve"> </w:t>
      </w:r>
      <w:r w:rsidRPr="00B86A57">
        <w:rPr>
          <w:rFonts w:ascii="Times New Roman" w:eastAsia="Calibri" w:hAnsi="Times New Roman" w:cs="Times New Roman"/>
          <w:b/>
        </w:rPr>
        <w:t>3 -</w:t>
      </w:r>
      <w:r w:rsidRPr="00B86A57">
        <w:rPr>
          <w:rFonts w:ascii="Times New Roman" w:eastAsia="Calibri" w:hAnsi="Times New Roman" w:cs="Times New Roman"/>
        </w:rPr>
        <w:t xml:space="preserve"> </w:t>
      </w:r>
      <w:r w:rsidRPr="00862D94">
        <w:rPr>
          <w:rFonts w:ascii="Times New Roman" w:eastAsia="Calibri" w:hAnsi="Times New Roman" w:cs="Times New Roman"/>
        </w:rPr>
        <w:t>Türk liselerine denk bir okul</w:t>
      </w:r>
      <w:r w:rsidR="008F149E" w:rsidRPr="00862D94">
        <w:rPr>
          <w:rFonts w:ascii="Times New Roman" w:eastAsia="Calibri" w:hAnsi="Times New Roman" w:cs="Times New Roman"/>
        </w:rPr>
        <w:t xml:space="preserve">un son sınıfında olmak veya bu okullara denk bir </w:t>
      </w:r>
      <w:r w:rsidR="006555F6" w:rsidRPr="00862D94">
        <w:rPr>
          <w:rFonts w:ascii="Times New Roman" w:eastAsia="Calibri" w:hAnsi="Times New Roman" w:cs="Times New Roman"/>
        </w:rPr>
        <w:t>liseden mezun</w:t>
      </w:r>
      <w:r w:rsidRPr="00862D94">
        <w:rPr>
          <w:rFonts w:ascii="Times New Roman" w:eastAsia="Calibri" w:hAnsi="Times New Roman" w:cs="Times New Roman"/>
        </w:rPr>
        <w:t xml:space="preserve"> olmak</w:t>
      </w:r>
      <w:r w:rsidR="00306170" w:rsidRPr="00862D94">
        <w:rPr>
          <w:rFonts w:ascii="Times New Roman" w:eastAsia="Calibri" w:hAnsi="Times New Roman" w:cs="Times New Roman"/>
        </w:rPr>
        <w:t xml:space="preserve"> </w:t>
      </w:r>
      <w:r w:rsidRPr="00862D94">
        <w:rPr>
          <w:rFonts w:asciiTheme="majorBidi" w:hAnsiTheme="majorBidi" w:cstheme="majorBidi"/>
          <w:sz w:val="24"/>
          <w:szCs w:val="24"/>
        </w:rPr>
        <w:t>koşuluyla:</w:t>
      </w:r>
    </w:p>
    <w:p w:rsidR="00B86A57" w:rsidRPr="00862D94" w:rsidRDefault="00B86A57" w:rsidP="00862D94">
      <w:pPr>
        <w:pStyle w:val="ListeParagraf"/>
        <w:ind w:left="1005"/>
        <w:jc w:val="both"/>
        <w:rPr>
          <w:rFonts w:asciiTheme="majorBidi" w:hAnsiTheme="majorBidi" w:cstheme="majorBidi"/>
        </w:rPr>
      </w:pPr>
    </w:p>
    <w:p w:rsidR="00B86A57" w:rsidRPr="00862D94" w:rsidRDefault="00B86A57" w:rsidP="00862D94">
      <w:pPr>
        <w:pStyle w:val="ListeParagraf"/>
        <w:tabs>
          <w:tab w:val="left" w:pos="567"/>
        </w:tabs>
        <w:ind w:left="0"/>
        <w:jc w:val="both"/>
        <w:rPr>
          <w:rFonts w:asciiTheme="majorBidi" w:hAnsiTheme="majorBidi" w:cstheme="majorBidi"/>
        </w:rPr>
      </w:pPr>
      <w:r w:rsidRPr="00862D94">
        <w:rPr>
          <w:rFonts w:asciiTheme="majorBidi" w:hAnsiTheme="majorBidi" w:cstheme="majorBidi"/>
          <w:b/>
          <w:bCs/>
        </w:rPr>
        <w:t>1)</w:t>
      </w:r>
      <w:r w:rsidRPr="00862D94">
        <w:rPr>
          <w:rFonts w:asciiTheme="majorBidi" w:hAnsiTheme="majorBidi" w:cstheme="majorBidi"/>
        </w:rPr>
        <w:t xml:space="preserve"> Yabancı uyruklu olanların, </w:t>
      </w:r>
    </w:p>
    <w:p w:rsidR="00B86A57" w:rsidRPr="00862D94" w:rsidRDefault="00B86A57" w:rsidP="00862D94">
      <w:pPr>
        <w:spacing w:after="0" w:line="240" w:lineRule="auto"/>
        <w:jc w:val="both"/>
        <w:rPr>
          <w:rFonts w:asciiTheme="majorBidi" w:hAnsiTheme="majorBidi" w:cstheme="majorBidi"/>
          <w:sz w:val="24"/>
          <w:szCs w:val="24"/>
        </w:rPr>
      </w:pPr>
      <w:r w:rsidRPr="00862D94">
        <w:rPr>
          <w:rFonts w:asciiTheme="majorBidi" w:hAnsiTheme="majorBidi" w:cstheme="majorBidi"/>
          <w:b/>
          <w:bCs/>
          <w:sz w:val="24"/>
          <w:szCs w:val="24"/>
        </w:rPr>
        <w:t>2)</w:t>
      </w:r>
      <w:r w:rsidRPr="00862D94">
        <w:rPr>
          <w:rFonts w:asciiTheme="majorBidi" w:hAnsiTheme="majorBidi" w:cstheme="majorBidi"/>
          <w:sz w:val="24"/>
          <w:szCs w:val="24"/>
        </w:rPr>
        <w:t xml:space="preserve"> Doğumla Türk vatandaşı olup da İçişleri Bakanlığı’ndan Türk vatandaşlığından çıkma izni alanlar ve bunların Türk vatandaşlığından çıkma belgesinde kayıtlı reşit olmayan çocuklarının aldığı 5203 sayılı Kanunla Tanınan Hakların Kullanılmasına İlişkin Belge sahibi olduklarını belgeleyenlerin,</w:t>
      </w:r>
    </w:p>
    <w:p w:rsidR="00B86A57" w:rsidRPr="00862D94" w:rsidRDefault="00B86A57" w:rsidP="00862D94">
      <w:pPr>
        <w:spacing w:after="0" w:line="240" w:lineRule="auto"/>
        <w:jc w:val="both"/>
        <w:rPr>
          <w:rFonts w:asciiTheme="majorBidi" w:hAnsiTheme="majorBidi" w:cstheme="majorBidi"/>
          <w:sz w:val="24"/>
          <w:szCs w:val="24"/>
        </w:rPr>
      </w:pPr>
      <w:r w:rsidRPr="00862D94">
        <w:rPr>
          <w:rFonts w:asciiTheme="majorBidi" w:hAnsiTheme="majorBidi" w:cstheme="majorBidi"/>
          <w:b/>
          <w:bCs/>
          <w:sz w:val="24"/>
          <w:szCs w:val="24"/>
        </w:rPr>
        <w:t>3)</w:t>
      </w:r>
      <w:r w:rsidRPr="00862D94">
        <w:rPr>
          <w:rFonts w:asciiTheme="majorBidi" w:hAnsiTheme="majorBidi" w:cstheme="majorBidi"/>
          <w:sz w:val="24"/>
          <w:szCs w:val="24"/>
        </w:rPr>
        <w:t xml:space="preserve"> Doğumla yabancı uyruklu olup daha sonra TC vatandaşlığına geçen çift uyrukluların,</w:t>
      </w:r>
    </w:p>
    <w:p w:rsidR="00B86A57" w:rsidRPr="00862D94" w:rsidRDefault="00B86A57" w:rsidP="00ED53AF">
      <w:pPr>
        <w:spacing w:after="0" w:line="240" w:lineRule="auto"/>
        <w:jc w:val="both"/>
        <w:rPr>
          <w:rFonts w:asciiTheme="majorBidi" w:hAnsiTheme="majorBidi" w:cstheme="majorBidi"/>
          <w:sz w:val="24"/>
          <w:szCs w:val="24"/>
        </w:rPr>
      </w:pPr>
      <w:r w:rsidRPr="00862D94">
        <w:rPr>
          <w:rFonts w:asciiTheme="majorBidi" w:hAnsiTheme="majorBidi" w:cstheme="majorBidi"/>
          <w:b/>
          <w:bCs/>
          <w:sz w:val="24"/>
          <w:szCs w:val="24"/>
        </w:rPr>
        <w:t>4)</w:t>
      </w:r>
      <w:r w:rsidRPr="00862D94">
        <w:rPr>
          <w:rFonts w:asciiTheme="majorBidi" w:hAnsiTheme="majorBidi" w:cstheme="majorBidi"/>
          <w:sz w:val="24"/>
          <w:szCs w:val="24"/>
        </w:rPr>
        <w:t xml:space="preserve"> TC uyruklu olup lise öğreniminin </w:t>
      </w:r>
      <w:r w:rsidR="00ED53AF">
        <w:rPr>
          <w:rFonts w:asciiTheme="majorBidi" w:hAnsiTheme="majorBidi" w:cstheme="majorBidi"/>
          <w:sz w:val="24"/>
          <w:szCs w:val="24"/>
        </w:rPr>
        <w:t>tamamını</w:t>
      </w:r>
      <w:r w:rsidR="00667677" w:rsidRPr="00862D94">
        <w:rPr>
          <w:rFonts w:asciiTheme="majorBidi" w:hAnsiTheme="majorBidi" w:cstheme="majorBidi"/>
          <w:sz w:val="24"/>
          <w:szCs w:val="24"/>
        </w:rPr>
        <w:t xml:space="preserve"> KKTC</w:t>
      </w:r>
      <w:r w:rsidRPr="00862D94">
        <w:rPr>
          <w:rFonts w:asciiTheme="majorBidi" w:hAnsiTheme="majorBidi" w:cstheme="majorBidi"/>
          <w:sz w:val="24"/>
          <w:szCs w:val="24"/>
        </w:rPr>
        <w:t xml:space="preserve"> hariç yabancı bir ülkede tamamlayanların, </w:t>
      </w:r>
    </w:p>
    <w:p w:rsidR="00B86A57" w:rsidRDefault="00B86A57" w:rsidP="00862D94">
      <w:pPr>
        <w:pStyle w:val="ListeParagraf"/>
        <w:tabs>
          <w:tab w:val="left" w:pos="709"/>
        </w:tabs>
        <w:ind w:left="0" w:hanging="296"/>
        <w:jc w:val="both"/>
        <w:rPr>
          <w:rFonts w:asciiTheme="majorBidi" w:hAnsiTheme="majorBidi" w:cstheme="majorBidi"/>
        </w:rPr>
      </w:pPr>
      <w:r w:rsidRPr="00862D94">
        <w:rPr>
          <w:rFonts w:asciiTheme="majorBidi" w:hAnsiTheme="majorBidi" w:cstheme="majorBidi"/>
        </w:rPr>
        <w:t xml:space="preserve"> </w:t>
      </w:r>
      <w:r w:rsidRPr="00862D94">
        <w:rPr>
          <w:rFonts w:asciiTheme="majorBidi" w:hAnsiTheme="majorBidi" w:cstheme="majorBidi"/>
        </w:rPr>
        <w:tab/>
      </w:r>
      <w:r w:rsidRPr="00862D94">
        <w:rPr>
          <w:rFonts w:asciiTheme="majorBidi" w:hAnsiTheme="majorBidi" w:cstheme="majorBidi"/>
          <w:b/>
          <w:bCs/>
        </w:rPr>
        <w:t>5)</w:t>
      </w:r>
      <w:r w:rsidRPr="00862D94">
        <w:rPr>
          <w:rFonts w:asciiTheme="majorBidi" w:hAnsiTheme="majorBidi" w:cstheme="majorBidi"/>
        </w:rPr>
        <w:t xml:space="preserve"> KKTC uyruklu olup KKTC’de ikamet eden ve KKTC’de ortaöğrenimini tamamlayan GCE AL sın</w:t>
      </w:r>
      <w:r w:rsidR="00731DDA">
        <w:rPr>
          <w:rFonts w:asciiTheme="majorBidi" w:hAnsiTheme="majorBidi" w:cstheme="majorBidi"/>
        </w:rPr>
        <w:t>av sonuçlarına sahip olanların başvuruları kabul edilecektir.</w:t>
      </w:r>
    </w:p>
    <w:p w:rsidR="00E56895" w:rsidRPr="00862D94" w:rsidRDefault="00E56895" w:rsidP="00E56895">
      <w:pPr>
        <w:pStyle w:val="ListeParagraf"/>
        <w:tabs>
          <w:tab w:val="left" w:pos="709"/>
        </w:tabs>
        <w:ind w:left="0"/>
        <w:jc w:val="both"/>
        <w:rPr>
          <w:rFonts w:asciiTheme="majorBidi" w:hAnsiTheme="majorBidi" w:cstheme="majorBidi"/>
        </w:rPr>
      </w:pPr>
      <w:r>
        <w:rPr>
          <w:b/>
          <w:sz w:val="22"/>
          <w:szCs w:val="22"/>
        </w:rPr>
        <w:t xml:space="preserve">6) </w:t>
      </w:r>
      <w:r>
        <w:rPr>
          <w:sz w:val="22"/>
          <w:szCs w:val="22"/>
        </w:rPr>
        <w:t xml:space="preserve">KKTC uyruklu olup </w:t>
      </w:r>
      <w:proofErr w:type="gramStart"/>
      <w:r>
        <w:rPr>
          <w:sz w:val="22"/>
          <w:szCs w:val="22"/>
        </w:rPr>
        <w:t>2005-2010</w:t>
      </w:r>
      <w:proofErr w:type="gramEnd"/>
      <w:r>
        <w:rPr>
          <w:sz w:val="22"/>
          <w:szCs w:val="22"/>
        </w:rPr>
        <w:t xml:space="preserve"> tarihleri arasında diğer ülkelerdeki kolej ve liselere kayıt yaptırıp eğitim alarak GCE AL sınav sonuçlarına sahip olan veya sahip olacakların,</w:t>
      </w:r>
    </w:p>
    <w:p w:rsidR="00B86A57" w:rsidRPr="00B86A57" w:rsidRDefault="00B86A57" w:rsidP="00B86A57">
      <w:pPr>
        <w:spacing w:before="60" w:after="60" w:line="240" w:lineRule="auto"/>
        <w:jc w:val="both"/>
        <w:rPr>
          <w:rFonts w:ascii="Times New Roman" w:eastAsia="Calibri" w:hAnsi="Times New Roman" w:cs="Times New Roman"/>
          <w:b/>
        </w:rPr>
      </w:pPr>
      <w:r w:rsidRPr="00B86A57">
        <w:rPr>
          <w:rFonts w:ascii="Times New Roman" w:eastAsia="Calibri" w:hAnsi="Times New Roman" w:cs="Times New Roman"/>
          <w:b/>
        </w:rPr>
        <w:t>Başvuru</w:t>
      </w:r>
    </w:p>
    <w:p w:rsidR="00B86A57" w:rsidRPr="00B86A57" w:rsidRDefault="00B86A57" w:rsidP="00DB3C99">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b/>
        </w:rPr>
        <w:t>Madde</w:t>
      </w:r>
      <w:r w:rsidRPr="00B86A57">
        <w:rPr>
          <w:rFonts w:ascii="Times New Roman" w:eastAsia="Calibri" w:hAnsi="Times New Roman" w:cs="Times New Roman"/>
        </w:rPr>
        <w:t xml:space="preserve"> </w:t>
      </w:r>
      <w:r w:rsidRPr="00B86A57">
        <w:rPr>
          <w:rFonts w:ascii="Times New Roman" w:eastAsia="Calibri" w:hAnsi="Times New Roman" w:cs="Times New Roman"/>
          <w:b/>
        </w:rPr>
        <w:t xml:space="preserve">4 – </w:t>
      </w:r>
      <w:r w:rsidRPr="00B86A57">
        <w:rPr>
          <w:rFonts w:ascii="Times New Roman" w:eastAsia="Calibri" w:hAnsi="Times New Roman" w:cs="Times New Roman"/>
        </w:rPr>
        <w:t xml:space="preserve">Başvurulara ilişkin açıklamalar Haziran ayı içerisinde Üniversitemiz internet sayfasında duyurulur. Başvurular belirlenen tarihler arasında Rektörlük Öğrenci İşleri Daire Başkanlığına posta yolu ile ya da kişisel olarak yapılır. </w:t>
      </w:r>
      <w:r w:rsidRPr="00B86A57">
        <w:rPr>
          <w:rFonts w:ascii="Times New Roman" w:eastAsia="Calibri" w:hAnsi="Times New Roman" w:cs="Times New Roman"/>
          <w:b/>
          <w:bCs/>
        </w:rPr>
        <w:t>İnternet üzerinden yapılan başvurular, süresi içerisinde gerekli belgelerin teslim edilmesi şartıyla geçerlidir.</w:t>
      </w:r>
      <w:r w:rsidRPr="00B86A57">
        <w:rPr>
          <w:rFonts w:ascii="Times New Roman" w:eastAsia="Calibri" w:hAnsi="Times New Roman" w:cs="Times New Roman"/>
        </w:rPr>
        <w:t xml:space="preserve"> Üniversitemize yerleştirmede</w:t>
      </w:r>
      <w:r w:rsidR="00667677">
        <w:rPr>
          <w:rFonts w:ascii="Times New Roman" w:eastAsia="Calibri" w:hAnsi="Times New Roman" w:cs="Times New Roman"/>
        </w:rPr>
        <w:t xml:space="preserve"> ekli listede belirtilen </w:t>
      </w:r>
      <w:r w:rsidR="00731DDA">
        <w:rPr>
          <w:rFonts w:ascii="Times New Roman" w:eastAsia="Calibri" w:hAnsi="Times New Roman" w:cs="Times New Roman"/>
        </w:rPr>
        <w:t>sınavlardan</w:t>
      </w:r>
      <w:r w:rsidR="004C22B4">
        <w:rPr>
          <w:rFonts w:ascii="Times New Roman" w:eastAsia="Calibri" w:hAnsi="Times New Roman" w:cs="Times New Roman"/>
        </w:rPr>
        <w:t xml:space="preserve"> ilgili akademik birim için istenilen asgari puana sahip olmak.</w:t>
      </w:r>
      <w:r w:rsidRPr="00B86A57">
        <w:rPr>
          <w:rFonts w:ascii="Times New Roman" w:eastAsia="Calibri" w:hAnsi="Times New Roman" w:cs="Times New Roman"/>
        </w:rPr>
        <w:t xml:space="preserve"> </w:t>
      </w:r>
    </w:p>
    <w:p w:rsidR="00B86A57" w:rsidRPr="00B86A57" w:rsidRDefault="00B86A57" w:rsidP="00B86A57">
      <w:pPr>
        <w:spacing w:before="60" w:after="60" w:line="240" w:lineRule="auto"/>
        <w:jc w:val="both"/>
        <w:rPr>
          <w:rFonts w:ascii="Times New Roman" w:eastAsia="Calibri" w:hAnsi="Times New Roman" w:cs="Times New Roman"/>
          <w:b/>
        </w:rPr>
      </w:pPr>
      <w:r w:rsidRPr="00B86A57">
        <w:rPr>
          <w:rFonts w:ascii="Times New Roman" w:eastAsia="Calibri" w:hAnsi="Times New Roman" w:cs="Times New Roman"/>
          <w:b/>
        </w:rPr>
        <w:t xml:space="preserve">Başvuru için gerekli belgeler: </w:t>
      </w:r>
    </w:p>
    <w:p w:rsidR="00B86A57" w:rsidRPr="00B86A57" w:rsidRDefault="00B86A57" w:rsidP="00B86A57">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b/>
        </w:rPr>
        <w:t>1-</w:t>
      </w:r>
      <w:r w:rsidRPr="00B86A57">
        <w:rPr>
          <w:rFonts w:ascii="Times New Roman" w:eastAsia="Calibri" w:hAnsi="Times New Roman" w:cs="Times New Roman"/>
        </w:rPr>
        <w:t>Yabancı Uyruklu Öğrenciler için Başvuru Formu: (Üniversitemiz web sayfasından ulaşılabilir.)</w:t>
      </w:r>
    </w:p>
    <w:p w:rsidR="00B86A57" w:rsidRPr="00B86A57" w:rsidRDefault="00B86A57" w:rsidP="00B86A57">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b/>
        </w:rPr>
        <w:t>2-</w:t>
      </w:r>
      <w:r w:rsidRPr="00B86A57">
        <w:rPr>
          <w:rFonts w:ascii="Times New Roman" w:eastAsia="Calibri" w:hAnsi="Times New Roman" w:cs="Times New Roman"/>
        </w:rPr>
        <w:t>Lise Diploması: Lise diplomasının onaylı kopyası Türkçe olmalıdır. (Noter/Türkiye Büyükelçiliği/Konsolosluğu onaylı)</w:t>
      </w:r>
    </w:p>
    <w:p w:rsidR="00B86A57" w:rsidRPr="00B86A57" w:rsidRDefault="00D03498" w:rsidP="00B86A57">
      <w:pPr>
        <w:spacing w:before="60" w:after="60" w:line="240" w:lineRule="auto"/>
        <w:jc w:val="both"/>
        <w:rPr>
          <w:rFonts w:ascii="Times New Roman" w:eastAsia="Calibri" w:hAnsi="Times New Roman" w:cs="Times New Roman"/>
        </w:rPr>
      </w:pPr>
      <w:r>
        <w:rPr>
          <w:rFonts w:ascii="Times New Roman" w:eastAsia="Calibri" w:hAnsi="Times New Roman" w:cs="Times New Roman"/>
        </w:rPr>
        <w:t>(</w:t>
      </w:r>
      <w:r w:rsidR="00B86A57" w:rsidRPr="00B86A57">
        <w:rPr>
          <w:rFonts w:ascii="Times New Roman" w:eastAsia="Calibri" w:hAnsi="Times New Roman" w:cs="Times New Roman"/>
        </w:rPr>
        <w:t xml:space="preserve">Adayların lise diplomalarının Türk liselerinden alınan diplomalara denk olduğunu gösteren ve T.C. Milli Eğitim Bakanlığından ya da ülkelerindeki Türkiye Büyükelçiliğinden/Konsolosluğundan alınabilecek “Denklik Belgesi” de kayıt sırasında istenecektir.) </w:t>
      </w:r>
    </w:p>
    <w:p w:rsidR="00B86A57" w:rsidRPr="00B86A57" w:rsidRDefault="00B86A57" w:rsidP="00B86A57">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b/>
        </w:rPr>
        <w:t>3-</w:t>
      </w:r>
      <w:r w:rsidRPr="00B86A57">
        <w:rPr>
          <w:rFonts w:ascii="Times New Roman" w:eastAsia="Calibri" w:hAnsi="Times New Roman" w:cs="Times New Roman"/>
        </w:rPr>
        <w:t>Resmi</w:t>
      </w:r>
      <w:r w:rsidR="00D03498">
        <w:rPr>
          <w:rFonts w:ascii="Times New Roman" w:eastAsia="Calibri" w:hAnsi="Times New Roman" w:cs="Times New Roman"/>
        </w:rPr>
        <w:t xml:space="preserve"> </w:t>
      </w:r>
      <w:proofErr w:type="spellStart"/>
      <w:r w:rsidR="00D03498">
        <w:rPr>
          <w:rFonts w:ascii="Times New Roman" w:eastAsia="Calibri" w:hAnsi="Times New Roman" w:cs="Times New Roman"/>
        </w:rPr>
        <w:t>Transkript</w:t>
      </w:r>
      <w:proofErr w:type="spellEnd"/>
      <w:r w:rsidR="00D03498">
        <w:rPr>
          <w:rFonts w:ascii="Times New Roman" w:eastAsia="Calibri" w:hAnsi="Times New Roman" w:cs="Times New Roman"/>
        </w:rPr>
        <w:t xml:space="preserve"> (Not Durum Belgesi)</w:t>
      </w:r>
      <w:r w:rsidRPr="00B86A57">
        <w:rPr>
          <w:rFonts w:ascii="Times New Roman" w:eastAsia="Calibri" w:hAnsi="Times New Roman" w:cs="Times New Roman"/>
        </w:rPr>
        <w:t xml:space="preserve">: Adayların, lisede aldıkları dersleri ve notlarını gösterir ve Lise Müdürlüğü tarafından onaylanmış resmi not belgelerini kapalı zarf içinde sunmaları gerekmektedir.(Not durum belgesi Türkçe değilse </w:t>
      </w:r>
      <w:proofErr w:type="spellStart"/>
      <w:r w:rsidRPr="00B86A57">
        <w:rPr>
          <w:rFonts w:ascii="Times New Roman" w:eastAsia="Calibri" w:hAnsi="Times New Roman" w:cs="Times New Roman"/>
        </w:rPr>
        <w:t>Türkçe’ye</w:t>
      </w:r>
      <w:proofErr w:type="spellEnd"/>
      <w:r w:rsidRPr="00B86A57">
        <w:rPr>
          <w:rFonts w:ascii="Times New Roman" w:eastAsia="Calibri" w:hAnsi="Times New Roman" w:cs="Times New Roman"/>
        </w:rPr>
        <w:t xml:space="preserve"> çevrilmiş Noter/Türkiye Büyükelçiliği/Konsolosluğu onaylı kopyası da not durum belgesi ile birlikte sunulmalıdır.) </w:t>
      </w:r>
    </w:p>
    <w:p w:rsidR="00B86A57" w:rsidRPr="00B86A57" w:rsidRDefault="00B86A57" w:rsidP="00071867">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b/>
        </w:rPr>
        <w:t>4-</w:t>
      </w:r>
      <w:r w:rsidRPr="00B86A57">
        <w:rPr>
          <w:rFonts w:ascii="Times New Roman" w:eastAsia="Calibri" w:hAnsi="Times New Roman" w:cs="Times New Roman"/>
        </w:rPr>
        <w:t xml:space="preserve">Sınav Sonucu: </w:t>
      </w:r>
      <w:r w:rsidR="00071867">
        <w:rPr>
          <w:rFonts w:ascii="Times New Roman" w:eastAsia="Calibri" w:hAnsi="Times New Roman" w:cs="Times New Roman"/>
        </w:rPr>
        <w:t>Ekte</w:t>
      </w:r>
      <w:r w:rsidR="00B51919">
        <w:rPr>
          <w:rFonts w:ascii="Times New Roman" w:eastAsia="Calibri" w:hAnsi="Times New Roman" w:cs="Times New Roman"/>
        </w:rPr>
        <w:t xml:space="preserve"> yazılı</w:t>
      </w:r>
      <w:r w:rsidR="008B1AFB">
        <w:rPr>
          <w:rFonts w:ascii="Times New Roman" w:eastAsia="Calibri" w:hAnsi="Times New Roman" w:cs="Times New Roman"/>
        </w:rPr>
        <w:t xml:space="preserve"> sınav sonuç belgesi ve</w:t>
      </w:r>
      <w:r w:rsidR="00071867">
        <w:rPr>
          <w:rFonts w:ascii="Times New Roman" w:eastAsia="Calibri" w:hAnsi="Times New Roman" w:cs="Times New Roman"/>
        </w:rPr>
        <w:t xml:space="preserve"> </w:t>
      </w:r>
      <w:r w:rsidR="008B1AFB">
        <w:rPr>
          <w:rFonts w:ascii="Times New Roman" w:eastAsia="Calibri" w:hAnsi="Times New Roman" w:cs="Times New Roman"/>
        </w:rPr>
        <w:t xml:space="preserve">lise bitirme </w:t>
      </w:r>
      <w:r w:rsidR="00B83F67">
        <w:rPr>
          <w:rFonts w:ascii="Times New Roman" w:eastAsia="Calibri" w:hAnsi="Times New Roman" w:cs="Times New Roman"/>
        </w:rPr>
        <w:t xml:space="preserve">notunu gösteren </w:t>
      </w:r>
      <w:r w:rsidR="008B1AFB">
        <w:rPr>
          <w:rFonts w:ascii="Times New Roman" w:eastAsia="Calibri" w:hAnsi="Times New Roman" w:cs="Times New Roman"/>
        </w:rPr>
        <w:t>belge</w:t>
      </w:r>
      <w:r w:rsidR="00B83F67">
        <w:rPr>
          <w:rFonts w:ascii="Times New Roman" w:eastAsia="Calibri" w:hAnsi="Times New Roman" w:cs="Times New Roman"/>
        </w:rPr>
        <w:t>nin</w:t>
      </w:r>
      <w:r w:rsidR="008B1AFB">
        <w:rPr>
          <w:rFonts w:ascii="Times New Roman" w:eastAsia="Calibri" w:hAnsi="Times New Roman" w:cs="Times New Roman"/>
        </w:rPr>
        <w:t xml:space="preserve"> </w:t>
      </w:r>
      <w:r w:rsidRPr="00B86A57">
        <w:rPr>
          <w:rFonts w:ascii="Times New Roman" w:eastAsia="Calibri" w:hAnsi="Times New Roman" w:cs="Times New Roman"/>
        </w:rPr>
        <w:t xml:space="preserve">aslı veya Noter/Türkiye Büyükelçiliği/ Konsolosluğu onaylı örneği. </w:t>
      </w:r>
    </w:p>
    <w:p w:rsidR="00B86A57" w:rsidRPr="00B86A57" w:rsidRDefault="00B86A57" w:rsidP="00B83F67">
      <w:pPr>
        <w:spacing w:after="0" w:line="240" w:lineRule="auto"/>
        <w:ind w:firstLine="708"/>
        <w:jc w:val="both"/>
        <w:rPr>
          <w:rFonts w:ascii="Times New Roman" w:eastAsia="MS Mincho" w:hAnsi="Times New Roman" w:cs="Times New Roman"/>
          <w:lang w:eastAsia="ja-JP"/>
        </w:rPr>
      </w:pPr>
      <w:r w:rsidRPr="00B86A57">
        <w:rPr>
          <w:rFonts w:ascii="Times New Roman" w:eastAsia="MS Mincho" w:hAnsi="Times New Roman" w:cs="Times New Roman"/>
          <w:lang w:eastAsia="ja-JP"/>
        </w:rPr>
        <w:t xml:space="preserve">Adayların başvuru için </w:t>
      </w:r>
      <w:r w:rsidR="00D57E24">
        <w:rPr>
          <w:rFonts w:ascii="Times New Roman" w:eastAsia="MS Mincho" w:hAnsi="Times New Roman" w:cs="Times New Roman"/>
          <w:lang w:eastAsia="ja-JP"/>
        </w:rPr>
        <w:t xml:space="preserve">aşağıda </w:t>
      </w:r>
      <w:r w:rsidRPr="00B86A57">
        <w:rPr>
          <w:rFonts w:ascii="Times New Roman" w:eastAsia="MS Mincho" w:hAnsi="Times New Roman" w:cs="Times New Roman"/>
          <w:lang w:eastAsia="ja-JP"/>
        </w:rPr>
        <w:t>belirtilen sınavlar</w:t>
      </w:r>
      <w:r w:rsidR="00B83F67">
        <w:rPr>
          <w:rFonts w:ascii="Times New Roman" w:eastAsia="MS Mincho" w:hAnsi="Times New Roman" w:cs="Times New Roman"/>
          <w:lang w:eastAsia="ja-JP"/>
        </w:rPr>
        <w:t xml:space="preserve"> ve</w:t>
      </w:r>
      <w:r w:rsidR="00650FCE">
        <w:rPr>
          <w:rFonts w:ascii="Times New Roman" w:eastAsia="MS Mincho" w:hAnsi="Times New Roman" w:cs="Times New Roman"/>
          <w:lang w:eastAsia="ja-JP"/>
        </w:rPr>
        <w:t>ya</w:t>
      </w:r>
      <w:r w:rsidR="00B83F67">
        <w:rPr>
          <w:rFonts w:ascii="Times New Roman" w:eastAsia="MS Mincho" w:hAnsi="Times New Roman" w:cs="Times New Roman"/>
          <w:lang w:eastAsia="ja-JP"/>
        </w:rPr>
        <w:t xml:space="preserve"> lise bitirme belgesinin </w:t>
      </w:r>
      <w:r w:rsidRPr="00B86A57">
        <w:rPr>
          <w:rFonts w:ascii="Times New Roman" w:eastAsia="MS Mincho" w:hAnsi="Times New Roman" w:cs="Times New Roman"/>
          <w:lang w:eastAsia="ja-JP"/>
        </w:rPr>
        <w:t xml:space="preserve">hizalarında belirtilen puanlardan az olmamak şartıyla Üniversite Senatosu </w:t>
      </w:r>
      <w:r w:rsidR="006B0200">
        <w:rPr>
          <w:rFonts w:ascii="Times New Roman" w:eastAsia="MS Mincho" w:hAnsi="Times New Roman" w:cs="Times New Roman"/>
          <w:lang w:eastAsia="ja-JP"/>
        </w:rPr>
        <w:t xml:space="preserve">tarafından belirlenen </w:t>
      </w:r>
      <w:r w:rsidRPr="00B86A57">
        <w:rPr>
          <w:rFonts w:ascii="Times New Roman" w:eastAsia="MS Mincho" w:hAnsi="Times New Roman" w:cs="Times New Roman"/>
          <w:lang w:eastAsia="ja-JP"/>
        </w:rPr>
        <w:t xml:space="preserve">puana eşit veya üzerinden puan almış olmaları gerekir. </w:t>
      </w:r>
    </w:p>
    <w:p w:rsidR="00B86A57" w:rsidRPr="00B86A57" w:rsidRDefault="004F38F1" w:rsidP="004F38F1">
      <w:pPr>
        <w:spacing w:before="60" w:after="60" w:line="240" w:lineRule="auto"/>
        <w:ind w:firstLine="708"/>
        <w:jc w:val="both"/>
        <w:rPr>
          <w:rFonts w:ascii="Times New Roman" w:eastAsia="Calibri" w:hAnsi="Times New Roman" w:cs="Times New Roman"/>
        </w:rPr>
      </w:pPr>
      <w:bookmarkStart w:id="0" w:name="OLE_LINK16"/>
      <w:bookmarkStart w:id="1" w:name="OLE_LINK15"/>
      <w:bookmarkStart w:id="2" w:name="OLE_LINK14"/>
      <w:r w:rsidRPr="00B86A57">
        <w:rPr>
          <w:rFonts w:ascii="Times New Roman" w:eastAsia="Calibri" w:hAnsi="Times New Roman" w:cs="Times New Roman"/>
        </w:rPr>
        <w:t xml:space="preserve"> </w:t>
      </w:r>
      <w:r w:rsidR="00B86A57" w:rsidRPr="00B86A57">
        <w:rPr>
          <w:rFonts w:ascii="Times New Roman" w:eastAsia="Calibri" w:hAnsi="Times New Roman" w:cs="Times New Roman"/>
        </w:rPr>
        <w:t>Üniversite giriş sınavı statüsünde olan sınavların geçerlilik süresi 2 yıldır. Lise bitirme sınavları statüsünde olan sınavların geçerlilik sürelerinde ise bir sınırlama bulunmamaktadır.</w:t>
      </w:r>
    </w:p>
    <w:p w:rsidR="00B86A57" w:rsidRPr="00B86A57" w:rsidRDefault="00B86A57" w:rsidP="00B86A57">
      <w:pPr>
        <w:spacing w:before="60" w:after="60" w:line="240" w:lineRule="auto"/>
        <w:jc w:val="both"/>
        <w:rPr>
          <w:rFonts w:ascii="Times New Roman" w:eastAsia="Calibri" w:hAnsi="Times New Roman" w:cs="Times New Roman"/>
        </w:rPr>
      </w:pPr>
      <w:bookmarkStart w:id="3" w:name="OLE_LINK18"/>
      <w:bookmarkStart w:id="4" w:name="OLE_LINK17"/>
      <w:bookmarkEnd w:id="0"/>
      <w:bookmarkEnd w:id="1"/>
      <w:bookmarkEnd w:id="2"/>
      <w:r w:rsidRPr="00B86A57">
        <w:rPr>
          <w:rFonts w:ascii="Times New Roman" w:eastAsia="Calibri" w:hAnsi="Times New Roman" w:cs="Times New Roman"/>
          <w:b/>
        </w:rPr>
        <w:t xml:space="preserve">5- </w:t>
      </w:r>
      <w:r w:rsidRPr="00B86A57">
        <w:rPr>
          <w:rFonts w:ascii="Times New Roman" w:eastAsia="Calibri" w:hAnsi="Times New Roman" w:cs="Times New Roman"/>
        </w:rPr>
        <w:t xml:space="preserve">Pasaportun </w:t>
      </w:r>
      <w:proofErr w:type="spellStart"/>
      <w:r w:rsidRPr="00B86A57">
        <w:rPr>
          <w:rFonts w:ascii="Times New Roman" w:eastAsia="Calibri" w:hAnsi="Times New Roman" w:cs="Times New Roman"/>
        </w:rPr>
        <w:t>Türkçe’ye</w:t>
      </w:r>
      <w:proofErr w:type="spellEnd"/>
      <w:r w:rsidRPr="00B86A57">
        <w:rPr>
          <w:rFonts w:ascii="Times New Roman" w:eastAsia="Calibri" w:hAnsi="Times New Roman" w:cs="Times New Roman"/>
        </w:rPr>
        <w:t xml:space="preserve"> çevrili Noterden/Türkiye Büyükelçiliğinden/Konsolosluğundan onaylı fotokopisi,</w:t>
      </w:r>
    </w:p>
    <w:p w:rsidR="00B86A57" w:rsidRPr="00B86A57" w:rsidRDefault="00B86A57" w:rsidP="00B86A57">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b/>
        </w:rPr>
        <w:t>6-</w:t>
      </w:r>
      <w:r w:rsidRPr="00B86A57">
        <w:rPr>
          <w:rFonts w:ascii="Times New Roman" w:eastAsia="Calibri" w:hAnsi="Times New Roman" w:cs="Times New Roman"/>
        </w:rPr>
        <w:t xml:space="preserve"> 2 adet vesikalık fotoğraf,</w:t>
      </w:r>
    </w:p>
    <w:p w:rsidR="00B86A57" w:rsidRPr="00B86A57" w:rsidRDefault="00B86A57" w:rsidP="00B86A57">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b/>
        </w:rPr>
        <w:t xml:space="preserve">7- </w:t>
      </w:r>
      <w:r w:rsidRPr="00B86A57">
        <w:rPr>
          <w:rFonts w:ascii="Times New Roman" w:eastAsia="Calibri" w:hAnsi="Times New Roman" w:cs="Times New Roman"/>
        </w:rPr>
        <w:t>Üzerine alıcı adresi yazılı pullu zarf.</w:t>
      </w:r>
    </w:p>
    <w:bookmarkEnd w:id="3"/>
    <w:bookmarkEnd w:id="4"/>
    <w:p w:rsidR="00B86A57" w:rsidRPr="00B86A57" w:rsidRDefault="00B86A57" w:rsidP="00B86A57">
      <w:pPr>
        <w:spacing w:before="60" w:after="60" w:line="240" w:lineRule="auto"/>
        <w:jc w:val="both"/>
        <w:rPr>
          <w:rFonts w:ascii="Times New Roman" w:eastAsia="Calibri" w:hAnsi="Times New Roman" w:cs="Times New Roman"/>
          <w:b/>
        </w:rPr>
      </w:pPr>
      <w:r w:rsidRPr="00B86A57">
        <w:rPr>
          <w:rFonts w:ascii="Times New Roman" w:eastAsia="Calibri" w:hAnsi="Times New Roman" w:cs="Times New Roman"/>
          <w:b/>
        </w:rPr>
        <w:t>Başvuru Adresi:</w:t>
      </w:r>
    </w:p>
    <w:p w:rsidR="00B86A57" w:rsidRPr="00B86A57" w:rsidRDefault="00B86A57" w:rsidP="00B86A57">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rPr>
        <w:lastRenderedPageBreak/>
        <w:t xml:space="preserve">Dicle Üniversitesi Rektörlüğü Öğrenci İşleri Daire Başkanlığı </w:t>
      </w:r>
      <w:proofErr w:type="spellStart"/>
      <w:r w:rsidRPr="00B86A57">
        <w:rPr>
          <w:rFonts w:ascii="Times New Roman" w:eastAsia="Calibri" w:hAnsi="Times New Roman" w:cs="Times New Roman"/>
        </w:rPr>
        <w:t>Kampüs</w:t>
      </w:r>
      <w:proofErr w:type="spellEnd"/>
      <w:r w:rsidRPr="00B86A57">
        <w:rPr>
          <w:rFonts w:ascii="Times New Roman" w:eastAsia="Calibri" w:hAnsi="Times New Roman" w:cs="Times New Roman"/>
        </w:rPr>
        <w:t>/DİYARBAKIR</w:t>
      </w:r>
    </w:p>
    <w:p w:rsidR="00B86A57" w:rsidRPr="00B86A57" w:rsidRDefault="00B86A57" w:rsidP="00B86A57">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rPr>
        <w:t>Telefon: 90 – 412 – 2488030 / 2213 E-</w:t>
      </w:r>
      <w:proofErr w:type="gramStart"/>
      <w:r w:rsidRPr="00B86A57">
        <w:rPr>
          <w:rFonts w:ascii="Times New Roman" w:eastAsia="Calibri" w:hAnsi="Times New Roman" w:cs="Times New Roman"/>
        </w:rPr>
        <w:t>posta : dicogr</w:t>
      </w:r>
      <w:proofErr w:type="gramEnd"/>
      <w:r w:rsidRPr="00B86A57">
        <w:rPr>
          <w:rFonts w:ascii="Times New Roman" w:eastAsia="Calibri" w:hAnsi="Times New Roman" w:cs="Times New Roman"/>
        </w:rPr>
        <w:t xml:space="preserve">@dicle.edu.tr </w:t>
      </w:r>
    </w:p>
    <w:p w:rsidR="00B86A57" w:rsidRPr="00B86A57" w:rsidRDefault="00B86A57" w:rsidP="00B86A57">
      <w:pPr>
        <w:spacing w:before="60" w:after="60" w:line="240" w:lineRule="auto"/>
        <w:jc w:val="both"/>
        <w:rPr>
          <w:rFonts w:ascii="Times New Roman" w:eastAsia="Calibri" w:hAnsi="Times New Roman" w:cs="Times New Roman"/>
          <w:b/>
        </w:rPr>
      </w:pPr>
      <w:r w:rsidRPr="00B86A57">
        <w:rPr>
          <w:rFonts w:ascii="Times New Roman" w:eastAsia="Calibri" w:hAnsi="Times New Roman" w:cs="Times New Roman"/>
          <w:b/>
        </w:rPr>
        <w:t>Başvuruların değerlendirilmesi</w:t>
      </w:r>
    </w:p>
    <w:p w:rsidR="00B86A57" w:rsidRPr="00B86A57" w:rsidRDefault="00B86A57" w:rsidP="00DB3C99">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b/>
        </w:rPr>
        <w:t>Madde</w:t>
      </w:r>
      <w:r w:rsidRPr="00B86A57">
        <w:rPr>
          <w:rFonts w:ascii="Times New Roman" w:eastAsia="Calibri" w:hAnsi="Times New Roman" w:cs="Times New Roman"/>
        </w:rPr>
        <w:t xml:space="preserve"> </w:t>
      </w:r>
      <w:r w:rsidRPr="00B86A57">
        <w:rPr>
          <w:rFonts w:ascii="Times New Roman" w:eastAsia="Calibri" w:hAnsi="Times New Roman" w:cs="Times New Roman"/>
          <w:b/>
        </w:rPr>
        <w:t>5-</w:t>
      </w:r>
      <w:r w:rsidRPr="00B86A57">
        <w:rPr>
          <w:rFonts w:ascii="Times New Roman" w:eastAsia="Calibri" w:hAnsi="Times New Roman" w:cs="Times New Roman"/>
        </w:rPr>
        <w:t xml:space="preserve"> </w:t>
      </w:r>
      <w:bookmarkStart w:id="5" w:name="OLE_LINK22"/>
      <w:bookmarkStart w:id="6" w:name="OLE_LINK21"/>
      <w:r w:rsidRPr="00B86A57">
        <w:rPr>
          <w:rFonts w:ascii="Times New Roman" w:eastAsia="Calibri" w:hAnsi="Times New Roman" w:cs="Times New Roman"/>
        </w:rPr>
        <w:t xml:space="preserve">Başvuruların değerlendirilmesi ve adayların yerleştirilmeleri Dicle Üniversitesi’nin takdirindedir. Başvuru için geçerli sınavların herhangi birinden Üniversite Senatosunun kabul ettiği puanın altında puan alanlar ile diğer başvuru koşullarını taşımayan adayların başvuruları değerlendirmeye alınmaz. Adayların başvuruları, </w:t>
      </w:r>
      <w:r w:rsidR="008B3AB8">
        <w:rPr>
          <w:rFonts w:ascii="Times New Roman" w:eastAsia="Calibri" w:hAnsi="Times New Roman" w:cs="Times New Roman"/>
        </w:rPr>
        <w:t>Üniversitemiz Öğrenci İşleri Daire Başkanlığı</w:t>
      </w:r>
      <w:r w:rsidRPr="00B86A57">
        <w:rPr>
          <w:rFonts w:ascii="Times New Roman" w:eastAsia="Calibri" w:hAnsi="Times New Roman" w:cs="Times New Roman"/>
        </w:rPr>
        <w:t xml:space="preserve"> tarafından değerlendirilir. </w:t>
      </w:r>
      <w:r w:rsidRPr="0034282E">
        <w:rPr>
          <w:rFonts w:ascii="Times New Roman" w:eastAsia="Calibri" w:hAnsi="Times New Roman" w:cs="Times New Roman"/>
          <w:b/>
          <w:bCs/>
        </w:rPr>
        <w:t xml:space="preserve">Adaylar, </w:t>
      </w:r>
      <w:r w:rsidR="008B3AB8" w:rsidRPr="0034282E">
        <w:rPr>
          <w:rFonts w:ascii="Times New Roman" w:eastAsia="Calibri" w:hAnsi="Times New Roman" w:cs="Times New Roman"/>
          <w:b/>
          <w:bCs/>
        </w:rPr>
        <w:t xml:space="preserve">lise bitirme </w:t>
      </w:r>
      <w:r w:rsidR="00374399" w:rsidRPr="0034282E">
        <w:rPr>
          <w:rFonts w:ascii="Times New Roman" w:eastAsia="Calibri" w:hAnsi="Times New Roman" w:cs="Times New Roman"/>
          <w:b/>
          <w:bCs/>
        </w:rPr>
        <w:t>notu</w:t>
      </w:r>
      <w:r w:rsidR="005649D0">
        <w:rPr>
          <w:rFonts w:ascii="Times New Roman" w:eastAsia="Calibri" w:hAnsi="Times New Roman" w:cs="Times New Roman"/>
          <w:b/>
          <w:bCs/>
        </w:rPr>
        <w:t>nun % 50</w:t>
      </w:r>
      <w:r w:rsidR="006C453E">
        <w:rPr>
          <w:rFonts w:ascii="Times New Roman" w:eastAsia="Calibri" w:hAnsi="Times New Roman" w:cs="Times New Roman"/>
          <w:b/>
          <w:bCs/>
        </w:rPr>
        <w:t>’si</w:t>
      </w:r>
      <w:r w:rsidR="005649D0">
        <w:rPr>
          <w:rFonts w:ascii="Times New Roman" w:eastAsia="Calibri" w:hAnsi="Times New Roman" w:cs="Times New Roman"/>
          <w:b/>
          <w:bCs/>
        </w:rPr>
        <w:t xml:space="preserve"> ile</w:t>
      </w:r>
      <w:r w:rsidR="00374399" w:rsidRPr="0034282E">
        <w:rPr>
          <w:rFonts w:ascii="Times New Roman" w:eastAsia="Calibri" w:hAnsi="Times New Roman" w:cs="Times New Roman"/>
          <w:b/>
          <w:bCs/>
        </w:rPr>
        <w:t xml:space="preserve"> </w:t>
      </w:r>
      <w:r w:rsidRPr="0034282E">
        <w:rPr>
          <w:rFonts w:ascii="Times New Roman" w:eastAsia="Calibri" w:hAnsi="Times New Roman" w:cs="Times New Roman"/>
          <w:b/>
          <w:bCs/>
        </w:rPr>
        <w:t>sınav puanın</w:t>
      </w:r>
      <w:r w:rsidR="005649D0">
        <w:rPr>
          <w:rFonts w:ascii="Times New Roman" w:eastAsia="Calibri" w:hAnsi="Times New Roman" w:cs="Times New Roman"/>
          <w:b/>
          <w:bCs/>
        </w:rPr>
        <w:t>ın % 50</w:t>
      </w:r>
      <w:r w:rsidR="00DB3C99">
        <w:rPr>
          <w:rFonts w:ascii="Times New Roman" w:eastAsia="Calibri" w:hAnsi="Times New Roman" w:cs="Times New Roman"/>
          <w:b/>
          <w:bCs/>
        </w:rPr>
        <w:t xml:space="preserve"> si dikkate alarak </w:t>
      </w:r>
      <w:r w:rsidR="00030783" w:rsidRPr="0034282E">
        <w:rPr>
          <w:rFonts w:ascii="Times New Roman" w:eastAsia="Calibri" w:hAnsi="Times New Roman" w:cs="Times New Roman"/>
          <w:b/>
          <w:bCs/>
        </w:rPr>
        <w:t xml:space="preserve">(kendi ülkesinin üniversite giriş niteliğindeki sınavı veya </w:t>
      </w:r>
      <w:r w:rsidR="0034282E" w:rsidRPr="0034282E">
        <w:rPr>
          <w:rFonts w:ascii="Times New Roman" w:eastAsia="Calibri" w:hAnsi="Times New Roman" w:cs="Times New Roman"/>
          <w:b/>
          <w:bCs/>
        </w:rPr>
        <w:t>üniversitemiz veya ülkemizdeki devlet yükseköğretim kurumlarınca yapılan yabancı uyruklu öğrenci kabul sınavı)</w:t>
      </w:r>
      <w:r w:rsidRPr="0034282E">
        <w:rPr>
          <w:rFonts w:ascii="Times New Roman" w:eastAsia="Calibri" w:hAnsi="Times New Roman" w:cs="Times New Roman"/>
          <w:b/>
          <w:bCs/>
        </w:rPr>
        <w:t xml:space="preserve"> sıralanır ve kontenjan </w:t>
      </w:r>
      <w:r w:rsidR="00D57E24" w:rsidRPr="0034282E">
        <w:rPr>
          <w:rFonts w:ascii="Times New Roman" w:eastAsia="Calibri" w:hAnsi="Times New Roman" w:cs="Times New Roman"/>
          <w:b/>
          <w:bCs/>
        </w:rPr>
        <w:t>dâhilinde</w:t>
      </w:r>
      <w:r w:rsidRPr="0034282E">
        <w:rPr>
          <w:rFonts w:ascii="Times New Roman" w:eastAsia="Calibri" w:hAnsi="Times New Roman" w:cs="Times New Roman"/>
          <w:b/>
          <w:bCs/>
        </w:rPr>
        <w:t xml:space="preserve"> yerleştirilir.</w:t>
      </w:r>
    </w:p>
    <w:bookmarkEnd w:id="5"/>
    <w:bookmarkEnd w:id="6"/>
    <w:p w:rsidR="00977BE6" w:rsidRPr="00977BE6" w:rsidRDefault="00977BE6" w:rsidP="006B7F4A">
      <w:pPr>
        <w:spacing w:before="60" w:after="60" w:line="240" w:lineRule="auto"/>
        <w:jc w:val="both"/>
        <w:rPr>
          <w:rFonts w:asciiTheme="majorBidi" w:hAnsiTheme="majorBidi" w:cstheme="majorBidi"/>
          <w:b/>
          <w:bCs/>
          <w:sz w:val="24"/>
          <w:szCs w:val="24"/>
        </w:rPr>
      </w:pPr>
      <w:r w:rsidRPr="00977BE6">
        <w:rPr>
          <w:rFonts w:asciiTheme="majorBidi" w:hAnsiTheme="majorBidi" w:cstheme="majorBidi"/>
          <w:b/>
          <w:bCs/>
          <w:sz w:val="24"/>
          <w:szCs w:val="24"/>
        </w:rPr>
        <w:t>Türkçe yeterlik</w:t>
      </w:r>
    </w:p>
    <w:p w:rsidR="00977BE6" w:rsidRPr="00DE2912" w:rsidRDefault="00977BE6" w:rsidP="00977BE6">
      <w:pPr>
        <w:autoSpaceDE w:val="0"/>
        <w:autoSpaceDN w:val="0"/>
        <w:adjustRightInd w:val="0"/>
        <w:spacing w:after="0" w:line="240" w:lineRule="auto"/>
        <w:jc w:val="both"/>
        <w:rPr>
          <w:rFonts w:asciiTheme="majorBidi" w:hAnsiTheme="majorBidi" w:cstheme="majorBidi"/>
          <w:sz w:val="24"/>
          <w:szCs w:val="24"/>
        </w:rPr>
      </w:pPr>
      <w:r w:rsidRPr="00977BE6">
        <w:rPr>
          <w:rFonts w:asciiTheme="majorBidi" w:hAnsiTheme="majorBidi" w:cstheme="majorBidi"/>
          <w:b/>
          <w:bCs/>
          <w:sz w:val="24"/>
          <w:szCs w:val="24"/>
        </w:rPr>
        <w:t>Madde 6</w:t>
      </w:r>
      <w:r>
        <w:rPr>
          <w:rFonts w:asciiTheme="majorBidi" w:hAnsiTheme="majorBidi" w:cstheme="majorBidi"/>
          <w:sz w:val="24"/>
          <w:szCs w:val="24"/>
        </w:rPr>
        <w:t xml:space="preserve">- </w:t>
      </w:r>
      <w:r w:rsidRPr="00DE2912">
        <w:rPr>
          <w:rFonts w:asciiTheme="majorBidi" w:hAnsiTheme="majorBidi" w:cstheme="majorBidi"/>
          <w:sz w:val="24"/>
          <w:szCs w:val="24"/>
        </w:rPr>
        <w:t>(1) Öğretim dili Türkçe olan programlara kabul edilen adayların kaydolduktan</w:t>
      </w:r>
    </w:p>
    <w:p w:rsidR="00977BE6" w:rsidRPr="00DE2912" w:rsidRDefault="00977BE6" w:rsidP="00977BE6">
      <w:pPr>
        <w:autoSpaceDE w:val="0"/>
        <w:autoSpaceDN w:val="0"/>
        <w:adjustRightInd w:val="0"/>
        <w:spacing w:after="0" w:line="240" w:lineRule="auto"/>
        <w:jc w:val="both"/>
        <w:rPr>
          <w:rFonts w:asciiTheme="majorBidi" w:hAnsiTheme="majorBidi" w:cstheme="majorBidi"/>
          <w:sz w:val="24"/>
          <w:szCs w:val="24"/>
        </w:rPr>
      </w:pPr>
      <w:proofErr w:type="gramStart"/>
      <w:r w:rsidRPr="00DE2912">
        <w:rPr>
          <w:rFonts w:asciiTheme="majorBidi" w:hAnsiTheme="majorBidi" w:cstheme="majorBidi"/>
          <w:sz w:val="24"/>
          <w:szCs w:val="24"/>
        </w:rPr>
        <w:t>sonra</w:t>
      </w:r>
      <w:proofErr w:type="gramEnd"/>
      <w:r w:rsidRPr="00DE2912">
        <w:rPr>
          <w:rFonts w:asciiTheme="majorBidi" w:hAnsiTheme="majorBidi" w:cstheme="majorBidi"/>
          <w:sz w:val="24"/>
          <w:szCs w:val="24"/>
        </w:rPr>
        <w:t xml:space="preserve"> öğrenimlerine başlayabilmeleri için T.C. Üniversitelerine bağlı Türkçe Öğretim Merkezi</w:t>
      </w:r>
    </w:p>
    <w:p w:rsidR="00977BE6" w:rsidRDefault="00977BE6" w:rsidP="00977BE6">
      <w:pPr>
        <w:autoSpaceDE w:val="0"/>
        <w:autoSpaceDN w:val="0"/>
        <w:adjustRightInd w:val="0"/>
        <w:spacing w:after="0" w:line="240" w:lineRule="auto"/>
        <w:jc w:val="both"/>
        <w:rPr>
          <w:rFonts w:asciiTheme="majorBidi" w:hAnsiTheme="majorBidi" w:cstheme="majorBidi"/>
          <w:sz w:val="24"/>
          <w:szCs w:val="24"/>
        </w:rPr>
      </w:pPr>
      <w:r w:rsidRPr="00DE2912">
        <w:rPr>
          <w:rFonts w:asciiTheme="majorBidi" w:hAnsiTheme="majorBidi" w:cstheme="majorBidi"/>
          <w:sz w:val="24"/>
          <w:szCs w:val="24"/>
        </w:rPr>
        <w:t>(TÖMER), Üniversite</w:t>
      </w:r>
      <w:r>
        <w:rPr>
          <w:rFonts w:asciiTheme="majorBidi" w:hAnsiTheme="majorBidi" w:cstheme="majorBidi"/>
          <w:sz w:val="24"/>
          <w:szCs w:val="24"/>
        </w:rPr>
        <w:t>miz</w:t>
      </w:r>
      <w:r w:rsidRPr="00DE2912">
        <w:rPr>
          <w:rFonts w:asciiTheme="majorBidi" w:hAnsiTheme="majorBidi" w:cstheme="majorBidi"/>
          <w:sz w:val="24"/>
          <w:szCs w:val="24"/>
        </w:rPr>
        <w:t xml:space="preserve"> Sürekli Eğitim Uygulama ve Araştırma Merkezi</w:t>
      </w:r>
      <w:r>
        <w:rPr>
          <w:rFonts w:asciiTheme="majorBidi" w:hAnsiTheme="majorBidi" w:cstheme="majorBidi"/>
          <w:sz w:val="24"/>
          <w:szCs w:val="24"/>
        </w:rPr>
        <w:t xml:space="preserve">, </w:t>
      </w:r>
      <w:r w:rsidRPr="00DE2912">
        <w:rPr>
          <w:rFonts w:asciiTheme="majorBidi" w:hAnsiTheme="majorBidi" w:cstheme="majorBidi"/>
          <w:sz w:val="24"/>
          <w:szCs w:val="24"/>
        </w:rPr>
        <w:t xml:space="preserve">Milli Eğitim Bakanlığı onaylı </w:t>
      </w:r>
      <w:r>
        <w:rPr>
          <w:rFonts w:asciiTheme="majorBidi" w:hAnsiTheme="majorBidi" w:cstheme="majorBidi"/>
          <w:sz w:val="24"/>
          <w:szCs w:val="24"/>
        </w:rPr>
        <w:t xml:space="preserve">Resmi veya </w:t>
      </w:r>
      <w:r w:rsidRPr="00DE2912">
        <w:rPr>
          <w:rFonts w:asciiTheme="majorBidi" w:hAnsiTheme="majorBidi" w:cstheme="majorBidi"/>
          <w:sz w:val="24"/>
          <w:szCs w:val="24"/>
        </w:rPr>
        <w:t xml:space="preserve">Özel Türkçe </w:t>
      </w:r>
      <w:r>
        <w:rPr>
          <w:rFonts w:asciiTheme="majorBidi" w:hAnsiTheme="majorBidi" w:cstheme="majorBidi"/>
          <w:sz w:val="24"/>
          <w:szCs w:val="24"/>
        </w:rPr>
        <w:t xml:space="preserve">öğretimi/kursu </w:t>
      </w:r>
      <w:r w:rsidRPr="00DE2912">
        <w:rPr>
          <w:rFonts w:asciiTheme="majorBidi" w:hAnsiTheme="majorBidi" w:cstheme="majorBidi"/>
          <w:sz w:val="24"/>
          <w:szCs w:val="24"/>
        </w:rPr>
        <w:t>veren kurumlar</w:t>
      </w:r>
      <w:r>
        <w:rPr>
          <w:rFonts w:asciiTheme="majorBidi" w:hAnsiTheme="majorBidi" w:cstheme="majorBidi"/>
          <w:sz w:val="24"/>
          <w:szCs w:val="24"/>
        </w:rPr>
        <w:t xml:space="preserve">ın yapmış oldukları Türkçe Yeterlik sınavında </w:t>
      </w:r>
      <w:r w:rsidRPr="00DE2912">
        <w:rPr>
          <w:rFonts w:asciiTheme="majorBidi" w:hAnsiTheme="majorBidi" w:cstheme="majorBidi"/>
          <w:sz w:val="24"/>
          <w:szCs w:val="24"/>
        </w:rPr>
        <w:t xml:space="preserve">yeterli puan almaları gerekir. </w:t>
      </w:r>
    </w:p>
    <w:p w:rsidR="00977BE6" w:rsidRPr="00DE2912" w:rsidRDefault="00977BE6" w:rsidP="00977BE6">
      <w:pPr>
        <w:autoSpaceDE w:val="0"/>
        <w:autoSpaceDN w:val="0"/>
        <w:adjustRightInd w:val="0"/>
        <w:spacing w:after="0" w:line="240" w:lineRule="auto"/>
        <w:jc w:val="both"/>
        <w:rPr>
          <w:rFonts w:asciiTheme="majorBidi" w:hAnsiTheme="majorBidi" w:cstheme="majorBidi"/>
          <w:sz w:val="24"/>
          <w:szCs w:val="24"/>
        </w:rPr>
      </w:pPr>
      <w:r w:rsidRPr="00DE2912">
        <w:rPr>
          <w:rFonts w:asciiTheme="majorBidi" w:hAnsiTheme="majorBidi" w:cstheme="majorBidi"/>
          <w:sz w:val="24"/>
          <w:szCs w:val="24"/>
        </w:rPr>
        <w:t xml:space="preserve">Ortaöğrenimini Milli Eğitim Bakanlığına bağlı Türk liselerinde tamamlayan adaylar ile Türkiye de herhangi bir yükseköğretim </w:t>
      </w:r>
      <w:proofErr w:type="gramStart"/>
      <w:r>
        <w:rPr>
          <w:rFonts w:asciiTheme="majorBidi" w:hAnsiTheme="majorBidi" w:cstheme="majorBidi"/>
          <w:sz w:val="24"/>
          <w:szCs w:val="24"/>
        </w:rPr>
        <w:t>k</w:t>
      </w:r>
      <w:r w:rsidRPr="00DE2912">
        <w:rPr>
          <w:rFonts w:asciiTheme="majorBidi" w:hAnsiTheme="majorBidi" w:cstheme="majorBidi"/>
          <w:sz w:val="24"/>
          <w:szCs w:val="24"/>
        </w:rPr>
        <w:t>urumunda</w:t>
      </w:r>
      <w:r>
        <w:rPr>
          <w:rFonts w:asciiTheme="majorBidi" w:hAnsiTheme="majorBidi" w:cstheme="majorBidi"/>
          <w:sz w:val="24"/>
          <w:szCs w:val="24"/>
        </w:rPr>
        <w:t xml:space="preserve">n </w:t>
      </w:r>
      <w:r w:rsidRPr="00DE2912">
        <w:rPr>
          <w:rFonts w:asciiTheme="majorBidi" w:hAnsiTheme="majorBidi" w:cstheme="majorBidi"/>
          <w:sz w:val="24"/>
          <w:szCs w:val="24"/>
        </w:rPr>
        <w:t xml:space="preserve"> mezun</w:t>
      </w:r>
      <w:proofErr w:type="gramEnd"/>
      <w:r w:rsidRPr="00DE2912">
        <w:rPr>
          <w:rFonts w:asciiTheme="majorBidi" w:hAnsiTheme="majorBidi" w:cstheme="majorBidi"/>
          <w:sz w:val="24"/>
          <w:szCs w:val="24"/>
        </w:rPr>
        <w:t xml:space="preserve"> olanların Türkçesi yeterli olarak kabul edilir.</w:t>
      </w:r>
    </w:p>
    <w:p w:rsidR="00977BE6" w:rsidRPr="00DE2912" w:rsidRDefault="00977BE6" w:rsidP="00977BE6">
      <w:pPr>
        <w:autoSpaceDE w:val="0"/>
        <w:autoSpaceDN w:val="0"/>
        <w:adjustRightInd w:val="0"/>
        <w:spacing w:after="0" w:line="240" w:lineRule="auto"/>
        <w:jc w:val="both"/>
        <w:rPr>
          <w:rFonts w:asciiTheme="majorBidi" w:hAnsiTheme="majorBidi" w:cstheme="majorBidi"/>
          <w:sz w:val="24"/>
          <w:szCs w:val="24"/>
        </w:rPr>
      </w:pPr>
      <w:r w:rsidRPr="00DE2912">
        <w:rPr>
          <w:rFonts w:asciiTheme="majorBidi" w:hAnsiTheme="majorBidi" w:cstheme="majorBidi"/>
          <w:sz w:val="24"/>
          <w:szCs w:val="24"/>
        </w:rPr>
        <w:t xml:space="preserve">(2) </w:t>
      </w:r>
      <w:r>
        <w:rPr>
          <w:rFonts w:asciiTheme="majorBidi" w:hAnsiTheme="majorBidi" w:cstheme="majorBidi"/>
          <w:sz w:val="24"/>
          <w:szCs w:val="24"/>
        </w:rPr>
        <w:t>A</w:t>
      </w:r>
      <w:r w:rsidRPr="00DE2912">
        <w:rPr>
          <w:rFonts w:asciiTheme="majorBidi" w:hAnsiTheme="majorBidi" w:cstheme="majorBidi"/>
          <w:sz w:val="24"/>
          <w:szCs w:val="24"/>
        </w:rPr>
        <w:t>daylardan;</w:t>
      </w:r>
    </w:p>
    <w:p w:rsidR="00977BE6" w:rsidRPr="00DE2912" w:rsidRDefault="00977BE6" w:rsidP="00977BE6">
      <w:pPr>
        <w:autoSpaceDE w:val="0"/>
        <w:autoSpaceDN w:val="0"/>
        <w:adjustRightInd w:val="0"/>
        <w:spacing w:after="0" w:line="240" w:lineRule="auto"/>
        <w:jc w:val="both"/>
        <w:rPr>
          <w:rFonts w:asciiTheme="majorBidi" w:hAnsiTheme="majorBidi" w:cstheme="majorBidi"/>
          <w:sz w:val="24"/>
          <w:szCs w:val="24"/>
        </w:rPr>
      </w:pPr>
      <w:r w:rsidRPr="00DE2912">
        <w:rPr>
          <w:rFonts w:asciiTheme="majorBidi" w:hAnsiTheme="majorBidi" w:cstheme="majorBidi"/>
          <w:sz w:val="24"/>
          <w:szCs w:val="24"/>
        </w:rPr>
        <w:t xml:space="preserve">a) A </w:t>
      </w:r>
      <w:proofErr w:type="gramStart"/>
      <w:r w:rsidRPr="00DE2912">
        <w:rPr>
          <w:rFonts w:asciiTheme="majorBidi" w:hAnsiTheme="majorBidi" w:cstheme="majorBidi"/>
          <w:sz w:val="24"/>
          <w:szCs w:val="24"/>
        </w:rPr>
        <w:t>Düzeyi :Türkçesi</w:t>
      </w:r>
      <w:proofErr w:type="gramEnd"/>
      <w:r w:rsidRPr="00DE2912">
        <w:rPr>
          <w:rFonts w:asciiTheme="majorBidi" w:hAnsiTheme="majorBidi" w:cstheme="majorBidi"/>
          <w:sz w:val="24"/>
          <w:szCs w:val="24"/>
        </w:rPr>
        <w:t xml:space="preserve"> yeterli olanlar (60 ve üzeri puana sahip adaylar) öğrenimlerine hemen başlarlar;</w:t>
      </w:r>
    </w:p>
    <w:p w:rsidR="00977BE6" w:rsidRPr="00DE2912" w:rsidRDefault="00977BE6" w:rsidP="00977BE6">
      <w:pPr>
        <w:autoSpaceDE w:val="0"/>
        <w:autoSpaceDN w:val="0"/>
        <w:adjustRightInd w:val="0"/>
        <w:spacing w:after="0" w:line="240" w:lineRule="auto"/>
        <w:jc w:val="both"/>
        <w:rPr>
          <w:rFonts w:asciiTheme="majorBidi" w:hAnsiTheme="majorBidi" w:cstheme="majorBidi"/>
          <w:sz w:val="24"/>
          <w:szCs w:val="24"/>
        </w:rPr>
      </w:pPr>
      <w:r w:rsidRPr="00DE2912">
        <w:rPr>
          <w:rFonts w:asciiTheme="majorBidi" w:hAnsiTheme="majorBidi" w:cstheme="majorBidi"/>
          <w:sz w:val="24"/>
          <w:szCs w:val="24"/>
        </w:rPr>
        <w:t xml:space="preserve">b) B Düzeyi: Türkçesi kısa zamanda yeterli duruma gelebilecek olanlar (50 ve 60 </w:t>
      </w:r>
      <w:proofErr w:type="gramStart"/>
      <w:r>
        <w:rPr>
          <w:rFonts w:asciiTheme="majorBidi" w:hAnsiTheme="majorBidi" w:cstheme="majorBidi"/>
          <w:sz w:val="24"/>
          <w:szCs w:val="24"/>
        </w:rPr>
        <w:t>a</w:t>
      </w:r>
      <w:r w:rsidRPr="00DE2912">
        <w:rPr>
          <w:rFonts w:asciiTheme="majorBidi" w:hAnsiTheme="majorBidi" w:cstheme="majorBidi"/>
          <w:sz w:val="24"/>
          <w:szCs w:val="24"/>
        </w:rPr>
        <w:t>ralığındaki</w:t>
      </w:r>
      <w:proofErr w:type="gramEnd"/>
      <w:r w:rsidRPr="00DE2912">
        <w:rPr>
          <w:rFonts w:asciiTheme="majorBidi" w:hAnsiTheme="majorBidi" w:cstheme="majorBidi"/>
          <w:sz w:val="24"/>
          <w:szCs w:val="24"/>
        </w:rPr>
        <w:t xml:space="preserve"> bir puana sahip adaylar) öğrenimlerine devam ederken Türkçelerini ilerletmekle yükümlüdürler. Bu adaylar mezuniyete kadar A düzeyinde Türkçe yeterliliğine sahip olduğunu belgelendirmek zorundadır.</w:t>
      </w:r>
    </w:p>
    <w:p w:rsidR="00977BE6" w:rsidRDefault="00977BE6" w:rsidP="00977BE6">
      <w:pPr>
        <w:autoSpaceDE w:val="0"/>
        <w:autoSpaceDN w:val="0"/>
        <w:adjustRightInd w:val="0"/>
        <w:spacing w:after="0" w:line="240" w:lineRule="auto"/>
        <w:jc w:val="both"/>
        <w:rPr>
          <w:rFonts w:asciiTheme="majorBidi" w:hAnsiTheme="majorBidi" w:cstheme="majorBidi"/>
          <w:sz w:val="24"/>
          <w:szCs w:val="24"/>
        </w:rPr>
      </w:pPr>
      <w:r w:rsidRPr="00DE2912">
        <w:rPr>
          <w:rFonts w:asciiTheme="majorBidi" w:hAnsiTheme="majorBidi" w:cstheme="majorBidi"/>
          <w:sz w:val="24"/>
          <w:szCs w:val="24"/>
        </w:rPr>
        <w:t xml:space="preserve">c) C </w:t>
      </w:r>
      <w:proofErr w:type="gramStart"/>
      <w:r w:rsidRPr="00DE2912">
        <w:rPr>
          <w:rFonts w:asciiTheme="majorBidi" w:hAnsiTheme="majorBidi" w:cstheme="majorBidi"/>
          <w:sz w:val="24"/>
          <w:szCs w:val="24"/>
        </w:rPr>
        <w:t>Düzeyi :Türkçesi</w:t>
      </w:r>
      <w:proofErr w:type="gramEnd"/>
      <w:r w:rsidRPr="00DE2912">
        <w:rPr>
          <w:rFonts w:asciiTheme="majorBidi" w:hAnsiTheme="majorBidi" w:cstheme="majorBidi"/>
          <w:sz w:val="24"/>
          <w:szCs w:val="24"/>
        </w:rPr>
        <w:t xml:space="preserve"> yetersiz olarak değerlendirilenler. Bu adaylar, Dicle Üniversitesi Sürekli Eğitim Uygulama ve Araştırma Merkezi</w:t>
      </w:r>
      <w:r>
        <w:rPr>
          <w:rFonts w:asciiTheme="majorBidi" w:hAnsiTheme="majorBidi" w:cstheme="majorBidi"/>
          <w:sz w:val="24"/>
          <w:szCs w:val="24"/>
        </w:rPr>
        <w:t>; T.C.Üniversitelerine bağlı Türkçe Öğretim Merkezi (TÖMER),</w:t>
      </w:r>
      <w:r w:rsidRPr="00DE2912">
        <w:rPr>
          <w:rFonts w:asciiTheme="majorBidi" w:hAnsiTheme="majorBidi" w:cstheme="majorBidi"/>
          <w:sz w:val="24"/>
          <w:szCs w:val="24"/>
        </w:rPr>
        <w:t xml:space="preserve"> Türkçe öğretimi yapan MEB’e bağlı </w:t>
      </w:r>
      <w:r>
        <w:rPr>
          <w:rFonts w:asciiTheme="majorBidi" w:hAnsiTheme="majorBidi" w:cstheme="majorBidi"/>
          <w:sz w:val="24"/>
          <w:szCs w:val="24"/>
        </w:rPr>
        <w:t xml:space="preserve">resmi veya MEB onaylı </w:t>
      </w:r>
      <w:r w:rsidRPr="00DE2912">
        <w:rPr>
          <w:rFonts w:asciiTheme="majorBidi" w:hAnsiTheme="majorBidi" w:cstheme="majorBidi"/>
          <w:sz w:val="24"/>
          <w:szCs w:val="24"/>
        </w:rPr>
        <w:t>özel eğitim</w:t>
      </w:r>
      <w:r>
        <w:rPr>
          <w:rFonts w:asciiTheme="majorBidi" w:hAnsiTheme="majorBidi" w:cstheme="majorBidi"/>
          <w:sz w:val="24"/>
          <w:szCs w:val="24"/>
        </w:rPr>
        <w:t>-öğretim</w:t>
      </w:r>
      <w:r w:rsidRPr="00DE2912">
        <w:rPr>
          <w:rFonts w:asciiTheme="majorBidi" w:hAnsiTheme="majorBidi" w:cstheme="majorBidi"/>
          <w:sz w:val="24"/>
          <w:szCs w:val="24"/>
        </w:rPr>
        <w:t xml:space="preserve"> kurumlarında uygulanan Türkçe Öğretim Kurslarına devam edeceklerdir. Kurs sonucunda (A)</w:t>
      </w:r>
      <w:r>
        <w:rPr>
          <w:rFonts w:asciiTheme="majorBidi" w:hAnsiTheme="majorBidi" w:cstheme="majorBidi"/>
          <w:sz w:val="24"/>
          <w:szCs w:val="24"/>
        </w:rPr>
        <w:t xml:space="preserve"> ve (B)</w:t>
      </w:r>
      <w:r w:rsidRPr="00DE2912">
        <w:rPr>
          <w:rFonts w:asciiTheme="majorBidi" w:hAnsiTheme="majorBidi" w:cstheme="majorBidi"/>
          <w:sz w:val="24"/>
          <w:szCs w:val="24"/>
        </w:rPr>
        <w:t xml:space="preserve"> düzeyinde puan alanlar kayıt olduğu programa doğrudan başlar</w:t>
      </w:r>
      <w:r>
        <w:rPr>
          <w:rFonts w:asciiTheme="majorBidi" w:hAnsiTheme="majorBidi" w:cstheme="majorBidi"/>
          <w:sz w:val="24"/>
          <w:szCs w:val="24"/>
        </w:rPr>
        <w:t>lar</w:t>
      </w:r>
      <w:r w:rsidRPr="00DE2912">
        <w:rPr>
          <w:rFonts w:asciiTheme="majorBidi" w:hAnsiTheme="majorBidi" w:cstheme="majorBidi"/>
          <w:sz w:val="24"/>
          <w:szCs w:val="24"/>
        </w:rPr>
        <w:t xml:space="preserve">, </w:t>
      </w:r>
      <w:r>
        <w:rPr>
          <w:rFonts w:asciiTheme="majorBidi" w:hAnsiTheme="majorBidi" w:cstheme="majorBidi"/>
          <w:sz w:val="24"/>
          <w:szCs w:val="24"/>
        </w:rPr>
        <w:t xml:space="preserve">(A) ve (B) </w:t>
      </w:r>
      <w:r w:rsidRPr="00DE2912">
        <w:rPr>
          <w:rFonts w:asciiTheme="majorBidi" w:hAnsiTheme="majorBidi" w:cstheme="majorBidi"/>
          <w:sz w:val="24"/>
          <w:szCs w:val="24"/>
        </w:rPr>
        <w:t>düzeyi</w:t>
      </w:r>
      <w:r>
        <w:rPr>
          <w:rFonts w:asciiTheme="majorBidi" w:hAnsiTheme="majorBidi" w:cstheme="majorBidi"/>
          <w:sz w:val="24"/>
          <w:szCs w:val="24"/>
        </w:rPr>
        <w:t xml:space="preserve">nde </w:t>
      </w:r>
      <w:r w:rsidRPr="00DE2912">
        <w:rPr>
          <w:rFonts w:asciiTheme="majorBidi" w:hAnsiTheme="majorBidi" w:cstheme="majorBidi"/>
          <w:sz w:val="24"/>
          <w:szCs w:val="24"/>
        </w:rPr>
        <w:t xml:space="preserve">puan </w:t>
      </w:r>
      <w:r>
        <w:rPr>
          <w:rFonts w:asciiTheme="majorBidi" w:hAnsiTheme="majorBidi" w:cstheme="majorBidi"/>
          <w:sz w:val="24"/>
          <w:szCs w:val="24"/>
        </w:rPr>
        <w:t>alamayan</w:t>
      </w:r>
      <w:r w:rsidRPr="00DE2912">
        <w:rPr>
          <w:rFonts w:asciiTheme="majorBidi" w:hAnsiTheme="majorBidi" w:cstheme="majorBidi"/>
          <w:sz w:val="24"/>
          <w:szCs w:val="24"/>
        </w:rPr>
        <w:t xml:space="preserve"> öğrenciler ise eğitim-öğretim yılı başında Dicle Üniversitesi Sürekli Eğitim Merkezi</w:t>
      </w:r>
      <w:r>
        <w:rPr>
          <w:rFonts w:asciiTheme="majorBidi" w:hAnsiTheme="majorBidi" w:cstheme="majorBidi"/>
          <w:sz w:val="24"/>
          <w:szCs w:val="24"/>
        </w:rPr>
        <w:t xml:space="preserve"> tarafından yapılan Türkçe Muafiyet Sınavına girmek zorundadırlar. Bu sınavda da en az (B) düzeyinde puan alamayanlar yeniden Türkçe eğitimi veren hazırlık kurslarına devam etmek zorundadırlar. </w:t>
      </w:r>
      <w:r w:rsidRPr="00DE2912">
        <w:rPr>
          <w:rFonts w:asciiTheme="majorBidi" w:hAnsiTheme="majorBidi" w:cstheme="majorBidi"/>
          <w:sz w:val="24"/>
          <w:szCs w:val="24"/>
        </w:rPr>
        <w:t xml:space="preserve">Türkçe Hazırlık sınıfına </w:t>
      </w:r>
      <w:r>
        <w:rPr>
          <w:rFonts w:asciiTheme="majorBidi" w:hAnsiTheme="majorBidi" w:cstheme="majorBidi"/>
          <w:sz w:val="24"/>
          <w:szCs w:val="24"/>
        </w:rPr>
        <w:t>devam eden öğrenciler, en fazla iki yıl izinli sayılacaklardır.</w:t>
      </w:r>
    </w:p>
    <w:p w:rsidR="00977BE6" w:rsidRPr="00DE2912" w:rsidRDefault="00977BE6" w:rsidP="00977BE6">
      <w:pPr>
        <w:autoSpaceDE w:val="0"/>
        <w:autoSpaceDN w:val="0"/>
        <w:adjustRightInd w:val="0"/>
        <w:spacing w:after="0" w:line="240" w:lineRule="auto"/>
        <w:jc w:val="both"/>
        <w:rPr>
          <w:rFonts w:asciiTheme="majorBidi" w:hAnsiTheme="majorBidi" w:cstheme="majorBidi"/>
          <w:sz w:val="24"/>
          <w:szCs w:val="24"/>
        </w:rPr>
      </w:pPr>
      <w:r w:rsidRPr="00DE2912">
        <w:rPr>
          <w:rFonts w:asciiTheme="majorBidi" w:hAnsiTheme="majorBidi" w:cstheme="majorBidi"/>
          <w:sz w:val="24"/>
          <w:szCs w:val="24"/>
        </w:rPr>
        <w:t>(3) Zorunlu Yabancı Dil Hazırlık Sınıfı uygulanan bölüm/programlara kayıt yaptıran öğrenciler Türkçe yeterliliğe sahip olsalar bile Zorunlu Yabancı Dil Hazırlık Sınıfı muafiyet sınav</w:t>
      </w:r>
      <w:r>
        <w:rPr>
          <w:rFonts w:asciiTheme="majorBidi" w:hAnsiTheme="majorBidi" w:cstheme="majorBidi"/>
          <w:sz w:val="24"/>
          <w:szCs w:val="24"/>
        </w:rPr>
        <w:t xml:space="preserve">ına girip </w:t>
      </w:r>
      <w:r w:rsidRPr="00DE2912">
        <w:rPr>
          <w:rFonts w:asciiTheme="majorBidi" w:hAnsiTheme="majorBidi" w:cstheme="majorBidi"/>
          <w:sz w:val="24"/>
          <w:szCs w:val="24"/>
        </w:rPr>
        <w:t>yeterli puan almaları halinde 1.sınıfa başlayabilirler. Zorunlu yabancı Dil Hazırlık Sınıfında başarılı olamayanlar bir yıl süreli zorunlu yabancı dil hazırlık sınıfına devam etmek zorundadırlar.</w:t>
      </w:r>
      <w:r>
        <w:rPr>
          <w:rFonts w:asciiTheme="majorBidi" w:hAnsiTheme="majorBidi" w:cstheme="majorBidi"/>
          <w:sz w:val="24"/>
          <w:szCs w:val="24"/>
        </w:rPr>
        <w:t xml:space="preserve"> Bir yıl süreli zorunlu yabancı dil hazırlık sınıfında başarılı olamayanlar hakkında ilgili mevzuat hükümleri uygulanır.</w:t>
      </w:r>
    </w:p>
    <w:p w:rsidR="00B86A57" w:rsidRPr="00B86A57" w:rsidRDefault="00B86A57" w:rsidP="00B86A57">
      <w:pPr>
        <w:spacing w:before="60" w:after="60" w:line="240" w:lineRule="auto"/>
        <w:jc w:val="both"/>
        <w:rPr>
          <w:rFonts w:ascii="Times New Roman" w:eastAsia="Calibri" w:hAnsi="Times New Roman" w:cs="Times New Roman"/>
        </w:rPr>
      </w:pPr>
      <w:bookmarkStart w:id="7" w:name="OLE_LINK28"/>
      <w:bookmarkStart w:id="8" w:name="OLE_LINK27"/>
      <w:r w:rsidRPr="00B86A57">
        <w:rPr>
          <w:rFonts w:ascii="Times New Roman" w:eastAsia="Calibri" w:hAnsi="Times New Roman" w:cs="Times New Roman"/>
          <w:b/>
        </w:rPr>
        <w:t>Sonuçların duyurulması</w:t>
      </w:r>
    </w:p>
    <w:p w:rsidR="00B86A57" w:rsidRDefault="00B86A57" w:rsidP="00D35E03">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b/>
        </w:rPr>
        <w:t>Madde</w:t>
      </w:r>
      <w:r w:rsidRPr="00B86A57">
        <w:rPr>
          <w:rFonts w:ascii="Times New Roman" w:eastAsia="Calibri" w:hAnsi="Times New Roman" w:cs="Times New Roman"/>
        </w:rPr>
        <w:t xml:space="preserve"> </w:t>
      </w:r>
      <w:r w:rsidRPr="00B86A57">
        <w:rPr>
          <w:rFonts w:ascii="Times New Roman" w:eastAsia="Calibri" w:hAnsi="Times New Roman" w:cs="Times New Roman"/>
          <w:b/>
        </w:rPr>
        <w:t xml:space="preserve">7 - </w:t>
      </w:r>
      <w:r w:rsidRPr="00B86A57">
        <w:rPr>
          <w:rFonts w:ascii="Times New Roman" w:eastAsia="Calibri" w:hAnsi="Times New Roman" w:cs="Times New Roman"/>
        </w:rPr>
        <w:t xml:space="preserve">Sonuçlar internet ortamında duyurulur. </w:t>
      </w:r>
      <w:r w:rsidR="00D35E03">
        <w:rPr>
          <w:rFonts w:ascii="Times New Roman" w:eastAsia="Calibri" w:hAnsi="Times New Roman" w:cs="Times New Roman"/>
        </w:rPr>
        <w:t>Ü</w:t>
      </w:r>
      <w:r w:rsidRPr="00B86A57">
        <w:rPr>
          <w:rFonts w:ascii="Times New Roman" w:eastAsia="Calibri" w:hAnsi="Times New Roman" w:cs="Times New Roman"/>
        </w:rPr>
        <w:t xml:space="preserve">niversitemize kabul edilen adaylara Dicle Üniversitesi tarafından bir kabul mektubu gönderilir. Adayların, bu mektup ile birlikte ülkelerindeki (veya en yakın) Türkiye Büyükelçiliğine/Konsolosluğuna giderek “Öğrenim Vizesi” almaları gerekmektedir. Bu vize, Türkiye’ye giriş yapmak ve üniversiteye kayıt yaptırmak için mutlaka gereklidir. </w:t>
      </w:r>
    </w:p>
    <w:p w:rsidR="00B86A57" w:rsidRPr="00B86A57" w:rsidRDefault="00B86A57" w:rsidP="00B86A57">
      <w:pPr>
        <w:spacing w:before="60" w:after="60" w:line="240" w:lineRule="auto"/>
        <w:jc w:val="both"/>
        <w:rPr>
          <w:rFonts w:ascii="Times New Roman" w:eastAsia="Calibri" w:hAnsi="Times New Roman" w:cs="Times New Roman"/>
          <w:b/>
        </w:rPr>
      </w:pPr>
      <w:bookmarkStart w:id="9" w:name="OLE_LINK31"/>
      <w:bookmarkStart w:id="10" w:name="OLE_LINK30"/>
      <w:bookmarkStart w:id="11" w:name="OLE_LINK29"/>
      <w:bookmarkEnd w:id="7"/>
      <w:bookmarkEnd w:id="8"/>
      <w:r w:rsidRPr="00B86A57">
        <w:rPr>
          <w:rFonts w:ascii="Times New Roman" w:eastAsia="Calibri" w:hAnsi="Times New Roman" w:cs="Times New Roman"/>
          <w:b/>
        </w:rPr>
        <w:t>Kayıt</w:t>
      </w:r>
    </w:p>
    <w:p w:rsidR="00CC6096" w:rsidRPr="00B86A57" w:rsidRDefault="00B86A57" w:rsidP="00CC6096">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b/>
        </w:rPr>
        <w:t>Madde</w:t>
      </w:r>
      <w:r w:rsidRPr="00B86A57">
        <w:rPr>
          <w:rFonts w:ascii="Times New Roman" w:eastAsia="Calibri" w:hAnsi="Times New Roman" w:cs="Times New Roman"/>
        </w:rPr>
        <w:t xml:space="preserve"> </w:t>
      </w:r>
      <w:r w:rsidRPr="00B86A57">
        <w:rPr>
          <w:rFonts w:ascii="Times New Roman" w:eastAsia="Calibri" w:hAnsi="Times New Roman" w:cs="Times New Roman"/>
          <w:b/>
        </w:rPr>
        <w:t xml:space="preserve">8 – </w:t>
      </w:r>
      <w:r w:rsidRPr="00B86A57">
        <w:rPr>
          <w:rFonts w:ascii="Times New Roman" w:eastAsia="Calibri" w:hAnsi="Times New Roman" w:cs="Times New Roman"/>
        </w:rPr>
        <w:t xml:space="preserve">Kayıtlar, Üniversitemiz </w:t>
      </w:r>
      <w:r w:rsidR="00151B1A">
        <w:rPr>
          <w:rFonts w:ascii="Times New Roman" w:eastAsia="Calibri" w:hAnsi="Times New Roman" w:cs="Times New Roman"/>
        </w:rPr>
        <w:t xml:space="preserve">Öğrenci İşleri Daire Başkanlığı </w:t>
      </w:r>
      <w:r w:rsidRPr="00B86A57">
        <w:rPr>
          <w:rFonts w:ascii="Times New Roman" w:eastAsia="Calibri" w:hAnsi="Times New Roman" w:cs="Times New Roman"/>
        </w:rPr>
        <w:t>tarafından eğitim-öğretimin başlangıcından önce Üniversitemiz web sayfasında duyurulacak yer ve tarihte</w:t>
      </w:r>
      <w:r w:rsidR="00CC6096">
        <w:rPr>
          <w:rFonts w:ascii="Times New Roman" w:eastAsia="Calibri" w:hAnsi="Times New Roman" w:cs="Times New Roman"/>
        </w:rPr>
        <w:t xml:space="preserve"> öğrenci kayıt kabul ilanında belirtilen belgelerle</w:t>
      </w:r>
      <w:r w:rsidRPr="00B86A57">
        <w:rPr>
          <w:rFonts w:ascii="Times New Roman" w:eastAsia="Calibri" w:hAnsi="Times New Roman" w:cs="Times New Roman"/>
        </w:rPr>
        <w:t xml:space="preserve"> yapılacaktır.</w:t>
      </w:r>
      <w:r w:rsidR="00CC6096">
        <w:rPr>
          <w:rFonts w:ascii="Times New Roman" w:eastAsia="Calibri" w:hAnsi="Times New Roman" w:cs="Times New Roman"/>
        </w:rPr>
        <w:t xml:space="preserve"> </w:t>
      </w:r>
    </w:p>
    <w:bookmarkEnd w:id="9"/>
    <w:bookmarkEnd w:id="10"/>
    <w:bookmarkEnd w:id="11"/>
    <w:p w:rsidR="00B86A57" w:rsidRPr="00B86A57" w:rsidRDefault="00B86A57" w:rsidP="00B86A57">
      <w:pPr>
        <w:spacing w:before="60" w:after="60" w:line="240" w:lineRule="auto"/>
        <w:jc w:val="both"/>
        <w:rPr>
          <w:rFonts w:ascii="Times New Roman" w:eastAsia="Calibri" w:hAnsi="Times New Roman" w:cs="Times New Roman"/>
          <w:b/>
        </w:rPr>
      </w:pPr>
      <w:r w:rsidRPr="00B86A57">
        <w:rPr>
          <w:rFonts w:ascii="Times New Roman" w:eastAsia="Calibri" w:hAnsi="Times New Roman" w:cs="Times New Roman"/>
          <w:b/>
        </w:rPr>
        <w:t xml:space="preserve">Eğitim Öğretim </w:t>
      </w:r>
    </w:p>
    <w:p w:rsidR="00B86A57" w:rsidRPr="00B86A57" w:rsidRDefault="00B86A57" w:rsidP="00745896">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b/>
        </w:rPr>
        <w:t>Madde</w:t>
      </w:r>
      <w:r w:rsidRPr="00B86A57">
        <w:rPr>
          <w:rFonts w:ascii="Times New Roman" w:eastAsia="Calibri" w:hAnsi="Times New Roman" w:cs="Times New Roman"/>
        </w:rPr>
        <w:t xml:space="preserve"> </w:t>
      </w:r>
      <w:r w:rsidRPr="00B86A57">
        <w:rPr>
          <w:rFonts w:ascii="Times New Roman" w:eastAsia="Calibri" w:hAnsi="Times New Roman" w:cs="Times New Roman"/>
          <w:b/>
        </w:rPr>
        <w:t>9 -</w:t>
      </w:r>
      <w:r w:rsidRPr="00B86A57">
        <w:rPr>
          <w:rFonts w:ascii="Times New Roman" w:eastAsia="Calibri" w:hAnsi="Times New Roman" w:cs="Times New Roman"/>
        </w:rPr>
        <w:t>Yabancı uyruklu öğrenciler eğitim öğretim ile ilgili konularda Dicle</w:t>
      </w:r>
      <w:r w:rsidR="00745896">
        <w:rPr>
          <w:rFonts w:ascii="Times New Roman" w:eastAsia="Calibri" w:hAnsi="Times New Roman" w:cs="Times New Roman"/>
        </w:rPr>
        <w:t xml:space="preserve"> </w:t>
      </w:r>
      <w:r w:rsidRPr="00B86A57">
        <w:rPr>
          <w:rFonts w:ascii="Times New Roman" w:eastAsia="Calibri" w:hAnsi="Times New Roman" w:cs="Times New Roman"/>
        </w:rPr>
        <w:t xml:space="preserve">Üniversitesi </w:t>
      </w:r>
      <w:proofErr w:type="spellStart"/>
      <w:r w:rsidRPr="00B86A57">
        <w:rPr>
          <w:rFonts w:ascii="Times New Roman" w:eastAsia="Calibri" w:hAnsi="Times New Roman" w:cs="Times New Roman"/>
        </w:rPr>
        <w:t>Önlisans</w:t>
      </w:r>
      <w:proofErr w:type="spellEnd"/>
      <w:r w:rsidRPr="00B86A57">
        <w:rPr>
          <w:rFonts w:ascii="Times New Roman" w:eastAsia="Calibri" w:hAnsi="Times New Roman" w:cs="Times New Roman"/>
        </w:rPr>
        <w:t xml:space="preserve"> ve Lisans Eğitim Öğretim ve Sınav Yönetmeliği hükümlerine göre işlem görürler.</w:t>
      </w:r>
    </w:p>
    <w:p w:rsidR="00B86A57" w:rsidRPr="00B86A57" w:rsidRDefault="00B86A57" w:rsidP="00B86A57">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b/>
        </w:rPr>
        <w:t>Yürürlük</w:t>
      </w:r>
    </w:p>
    <w:p w:rsidR="00B86A57" w:rsidRPr="00B86A57" w:rsidRDefault="00B86A57" w:rsidP="00B86A57">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b/>
        </w:rPr>
        <w:t>Madde</w:t>
      </w:r>
      <w:r w:rsidRPr="00B86A57">
        <w:rPr>
          <w:rFonts w:ascii="Times New Roman" w:eastAsia="Calibri" w:hAnsi="Times New Roman" w:cs="Times New Roman"/>
        </w:rPr>
        <w:t xml:space="preserve"> </w:t>
      </w:r>
      <w:r w:rsidRPr="00B86A57">
        <w:rPr>
          <w:rFonts w:ascii="Times New Roman" w:eastAsia="Calibri" w:hAnsi="Times New Roman" w:cs="Times New Roman"/>
          <w:b/>
        </w:rPr>
        <w:t>10</w:t>
      </w:r>
      <w:r w:rsidRPr="00B86A57">
        <w:rPr>
          <w:rFonts w:ascii="Times New Roman" w:eastAsia="Calibri" w:hAnsi="Times New Roman" w:cs="Times New Roman"/>
        </w:rPr>
        <w:t>- Bu Yönerge, Üniversite Senatosunun kararı ile yürürlüğe girer.</w:t>
      </w:r>
    </w:p>
    <w:p w:rsidR="00B86A57" w:rsidRPr="00B86A57" w:rsidRDefault="00B86A57" w:rsidP="00B86A57">
      <w:pPr>
        <w:spacing w:before="60" w:after="60" w:line="240" w:lineRule="auto"/>
        <w:jc w:val="both"/>
        <w:rPr>
          <w:rFonts w:ascii="Times New Roman" w:eastAsia="Calibri" w:hAnsi="Times New Roman" w:cs="Times New Roman"/>
          <w:b/>
        </w:rPr>
      </w:pPr>
      <w:r w:rsidRPr="00B86A57">
        <w:rPr>
          <w:rFonts w:ascii="Times New Roman" w:eastAsia="Calibri" w:hAnsi="Times New Roman" w:cs="Times New Roman"/>
          <w:b/>
        </w:rPr>
        <w:t>Yürütme</w:t>
      </w:r>
    </w:p>
    <w:p w:rsidR="001434C8" w:rsidRPr="006B7F4A" w:rsidRDefault="00B86A57" w:rsidP="006B7F4A">
      <w:pPr>
        <w:spacing w:before="60" w:after="60" w:line="240" w:lineRule="auto"/>
        <w:jc w:val="both"/>
        <w:rPr>
          <w:rFonts w:ascii="Times New Roman" w:eastAsia="Calibri" w:hAnsi="Times New Roman" w:cs="Times New Roman"/>
        </w:rPr>
      </w:pPr>
      <w:r w:rsidRPr="00B86A57">
        <w:rPr>
          <w:rFonts w:ascii="Times New Roman" w:eastAsia="Calibri" w:hAnsi="Times New Roman" w:cs="Times New Roman"/>
          <w:b/>
        </w:rPr>
        <w:t>Madde</w:t>
      </w:r>
      <w:r w:rsidRPr="00B86A57">
        <w:rPr>
          <w:rFonts w:ascii="Times New Roman" w:eastAsia="Calibri" w:hAnsi="Times New Roman" w:cs="Times New Roman"/>
        </w:rPr>
        <w:t xml:space="preserve"> </w:t>
      </w:r>
      <w:r w:rsidRPr="00B86A57">
        <w:rPr>
          <w:rFonts w:ascii="Times New Roman" w:eastAsia="Calibri" w:hAnsi="Times New Roman" w:cs="Times New Roman"/>
          <w:b/>
        </w:rPr>
        <w:t>11 –</w:t>
      </w:r>
      <w:r w:rsidRPr="00B86A57">
        <w:rPr>
          <w:rFonts w:ascii="Times New Roman" w:eastAsia="Calibri" w:hAnsi="Times New Roman" w:cs="Times New Roman"/>
        </w:rPr>
        <w:t xml:space="preserve"> Bu Yönerge hükümlerini Dicle Üniversitesi Rektörü yürütür.</w:t>
      </w:r>
    </w:p>
    <w:sectPr w:rsidR="001434C8" w:rsidRPr="006B7F4A" w:rsidSect="006B7F4A">
      <w:pgSz w:w="11906" w:h="16838"/>
      <w:pgMar w:top="851" w:right="707"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6A57"/>
    <w:rsid w:val="00000204"/>
    <w:rsid w:val="00000A9E"/>
    <w:rsid w:val="00002E04"/>
    <w:rsid w:val="00005130"/>
    <w:rsid w:val="000056DC"/>
    <w:rsid w:val="00007A36"/>
    <w:rsid w:val="000133B2"/>
    <w:rsid w:val="00013FCB"/>
    <w:rsid w:val="000154A5"/>
    <w:rsid w:val="00015F47"/>
    <w:rsid w:val="000238F6"/>
    <w:rsid w:val="00024149"/>
    <w:rsid w:val="00025E71"/>
    <w:rsid w:val="00030783"/>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1867"/>
    <w:rsid w:val="000727ED"/>
    <w:rsid w:val="000744AD"/>
    <w:rsid w:val="00075E13"/>
    <w:rsid w:val="000821D1"/>
    <w:rsid w:val="0008492C"/>
    <w:rsid w:val="0008607B"/>
    <w:rsid w:val="0008655F"/>
    <w:rsid w:val="00091179"/>
    <w:rsid w:val="000925BC"/>
    <w:rsid w:val="0009407E"/>
    <w:rsid w:val="00094452"/>
    <w:rsid w:val="000947B0"/>
    <w:rsid w:val="00096A86"/>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1B1A"/>
    <w:rsid w:val="00152A6E"/>
    <w:rsid w:val="001539C4"/>
    <w:rsid w:val="00154C17"/>
    <w:rsid w:val="00161AB5"/>
    <w:rsid w:val="00163F53"/>
    <w:rsid w:val="00166949"/>
    <w:rsid w:val="00166DEB"/>
    <w:rsid w:val="001671D6"/>
    <w:rsid w:val="00167619"/>
    <w:rsid w:val="0017008C"/>
    <w:rsid w:val="00170A85"/>
    <w:rsid w:val="0017247A"/>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1B9C"/>
    <w:rsid w:val="001F3E0F"/>
    <w:rsid w:val="001F69F2"/>
    <w:rsid w:val="001F7D11"/>
    <w:rsid w:val="00200BB3"/>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2DF"/>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170"/>
    <w:rsid w:val="003067B5"/>
    <w:rsid w:val="00306E34"/>
    <w:rsid w:val="0030722E"/>
    <w:rsid w:val="00307BA2"/>
    <w:rsid w:val="00311387"/>
    <w:rsid w:val="00314187"/>
    <w:rsid w:val="00314FAD"/>
    <w:rsid w:val="003161B5"/>
    <w:rsid w:val="00316288"/>
    <w:rsid w:val="00317522"/>
    <w:rsid w:val="003242C7"/>
    <w:rsid w:val="003308F2"/>
    <w:rsid w:val="00332C7D"/>
    <w:rsid w:val="00332DBB"/>
    <w:rsid w:val="00334CD0"/>
    <w:rsid w:val="0033558E"/>
    <w:rsid w:val="00335C59"/>
    <w:rsid w:val="0033709F"/>
    <w:rsid w:val="00340FC2"/>
    <w:rsid w:val="0034282E"/>
    <w:rsid w:val="0034493E"/>
    <w:rsid w:val="00352308"/>
    <w:rsid w:val="003539B3"/>
    <w:rsid w:val="00356CC2"/>
    <w:rsid w:val="0035790F"/>
    <w:rsid w:val="00357C80"/>
    <w:rsid w:val="00361905"/>
    <w:rsid w:val="00363C45"/>
    <w:rsid w:val="00365DC2"/>
    <w:rsid w:val="00366619"/>
    <w:rsid w:val="00370898"/>
    <w:rsid w:val="00371901"/>
    <w:rsid w:val="00374399"/>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A3629"/>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07C5F"/>
    <w:rsid w:val="00411066"/>
    <w:rsid w:val="004124E0"/>
    <w:rsid w:val="00416726"/>
    <w:rsid w:val="00417874"/>
    <w:rsid w:val="00417EE7"/>
    <w:rsid w:val="00420EAC"/>
    <w:rsid w:val="004214CE"/>
    <w:rsid w:val="00423A11"/>
    <w:rsid w:val="004245B5"/>
    <w:rsid w:val="00424C37"/>
    <w:rsid w:val="0042769E"/>
    <w:rsid w:val="00430A3F"/>
    <w:rsid w:val="00430CDD"/>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58A8"/>
    <w:rsid w:val="00486BA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22B4"/>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38F1"/>
    <w:rsid w:val="004F4B88"/>
    <w:rsid w:val="004F5B49"/>
    <w:rsid w:val="004F6AB1"/>
    <w:rsid w:val="005003A2"/>
    <w:rsid w:val="00503A2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4C99"/>
    <w:rsid w:val="005557E4"/>
    <w:rsid w:val="00561603"/>
    <w:rsid w:val="00563718"/>
    <w:rsid w:val="00564105"/>
    <w:rsid w:val="005649D0"/>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0FCE"/>
    <w:rsid w:val="00654101"/>
    <w:rsid w:val="006555F6"/>
    <w:rsid w:val="00655D73"/>
    <w:rsid w:val="00662B1E"/>
    <w:rsid w:val="00662CEA"/>
    <w:rsid w:val="0066377D"/>
    <w:rsid w:val="00666359"/>
    <w:rsid w:val="00666A5F"/>
    <w:rsid w:val="00667677"/>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0200"/>
    <w:rsid w:val="006B1771"/>
    <w:rsid w:val="006B1C1C"/>
    <w:rsid w:val="006B2A62"/>
    <w:rsid w:val="006B4AAB"/>
    <w:rsid w:val="006B5368"/>
    <w:rsid w:val="006B7F4A"/>
    <w:rsid w:val="006C1936"/>
    <w:rsid w:val="006C1D78"/>
    <w:rsid w:val="006C3E29"/>
    <w:rsid w:val="006C453E"/>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36AD"/>
    <w:rsid w:val="00705DE5"/>
    <w:rsid w:val="007061A8"/>
    <w:rsid w:val="007128BF"/>
    <w:rsid w:val="00715707"/>
    <w:rsid w:val="00716ADB"/>
    <w:rsid w:val="00721896"/>
    <w:rsid w:val="00722777"/>
    <w:rsid w:val="00723FB3"/>
    <w:rsid w:val="0072486E"/>
    <w:rsid w:val="0072637F"/>
    <w:rsid w:val="00731A3D"/>
    <w:rsid w:val="00731DDA"/>
    <w:rsid w:val="0073204D"/>
    <w:rsid w:val="007326BE"/>
    <w:rsid w:val="007348E0"/>
    <w:rsid w:val="00740C02"/>
    <w:rsid w:val="007413E9"/>
    <w:rsid w:val="00742FF0"/>
    <w:rsid w:val="007452C5"/>
    <w:rsid w:val="00745896"/>
    <w:rsid w:val="00755A09"/>
    <w:rsid w:val="00755EE6"/>
    <w:rsid w:val="00757179"/>
    <w:rsid w:val="007637D6"/>
    <w:rsid w:val="0076432C"/>
    <w:rsid w:val="00766A62"/>
    <w:rsid w:val="007674FE"/>
    <w:rsid w:val="0077586F"/>
    <w:rsid w:val="0077616A"/>
    <w:rsid w:val="00776683"/>
    <w:rsid w:val="00776DE8"/>
    <w:rsid w:val="00780384"/>
    <w:rsid w:val="0078466D"/>
    <w:rsid w:val="00785B31"/>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B7805"/>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E7B87"/>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6482"/>
    <w:rsid w:val="00846CF8"/>
    <w:rsid w:val="0085197D"/>
    <w:rsid w:val="00854651"/>
    <w:rsid w:val="0085734A"/>
    <w:rsid w:val="00857DAF"/>
    <w:rsid w:val="00857E1D"/>
    <w:rsid w:val="00862D94"/>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1AFB"/>
    <w:rsid w:val="008B21B0"/>
    <w:rsid w:val="008B2950"/>
    <w:rsid w:val="008B3967"/>
    <w:rsid w:val="008B3AB8"/>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49E"/>
    <w:rsid w:val="008F17A8"/>
    <w:rsid w:val="008F325F"/>
    <w:rsid w:val="008F52E2"/>
    <w:rsid w:val="008F599B"/>
    <w:rsid w:val="00901DD7"/>
    <w:rsid w:val="00902915"/>
    <w:rsid w:val="00902A3C"/>
    <w:rsid w:val="009035C7"/>
    <w:rsid w:val="009056E4"/>
    <w:rsid w:val="00910D69"/>
    <w:rsid w:val="0091245D"/>
    <w:rsid w:val="00913153"/>
    <w:rsid w:val="0091322A"/>
    <w:rsid w:val="00914A77"/>
    <w:rsid w:val="00915A28"/>
    <w:rsid w:val="00917224"/>
    <w:rsid w:val="00917821"/>
    <w:rsid w:val="009209CF"/>
    <w:rsid w:val="00926218"/>
    <w:rsid w:val="00931DEA"/>
    <w:rsid w:val="00932FD2"/>
    <w:rsid w:val="00944146"/>
    <w:rsid w:val="00944C77"/>
    <w:rsid w:val="0094782A"/>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77BE6"/>
    <w:rsid w:val="009805A3"/>
    <w:rsid w:val="009819CE"/>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630B"/>
    <w:rsid w:val="00A179CE"/>
    <w:rsid w:val="00A20E9C"/>
    <w:rsid w:val="00A30842"/>
    <w:rsid w:val="00A30BF3"/>
    <w:rsid w:val="00A32C72"/>
    <w:rsid w:val="00A333A0"/>
    <w:rsid w:val="00A35AAC"/>
    <w:rsid w:val="00A402D1"/>
    <w:rsid w:val="00A4079B"/>
    <w:rsid w:val="00A4097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1919"/>
    <w:rsid w:val="00B52888"/>
    <w:rsid w:val="00B52BA3"/>
    <w:rsid w:val="00B53F86"/>
    <w:rsid w:val="00B6132E"/>
    <w:rsid w:val="00B619CB"/>
    <w:rsid w:val="00B67968"/>
    <w:rsid w:val="00B71353"/>
    <w:rsid w:val="00B80BD0"/>
    <w:rsid w:val="00B80D05"/>
    <w:rsid w:val="00B8274B"/>
    <w:rsid w:val="00B83370"/>
    <w:rsid w:val="00B834BD"/>
    <w:rsid w:val="00B83F67"/>
    <w:rsid w:val="00B841E2"/>
    <w:rsid w:val="00B868C7"/>
    <w:rsid w:val="00B86A57"/>
    <w:rsid w:val="00B93E18"/>
    <w:rsid w:val="00B94233"/>
    <w:rsid w:val="00B94F3F"/>
    <w:rsid w:val="00B9662A"/>
    <w:rsid w:val="00B969B2"/>
    <w:rsid w:val="00BA0B00"/>
    <w:rsid w:val="00BA685E"/>
    <w:rsid w:val="00BB0EFE"/>
    <w:rsid w:val="00BB10A8"/>
    <w:rsid w:val="00BB4AAC"/>
    <w:rsid w:val="00BC20D3"/>
    <w:rsid w:val="00BC5A85"/>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29CB"/>
    <w:rsid w:val="00C360EB"/>
    <w:rsid w:val="00C412EB"/>
    <w:rsid w:val="00C43D6A"/>
    <w:rsid w:val="00C4537E"/>
    <w:rsid w:val="00C465CF"/>
    <w:rsid w:val="00C512CA"/>
    <w:rsid w:val="00C533F1"/>
    <w:rsid w:val="00C55B00"/>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096"/>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3498"/>
    <w:rsid w:val="00D0662C"/>
    <w:rsid w:val="00D14660"/>
    <w:rsid w:val="00D15A53"/>
    <w:rsid w:val="00D20260"/>
    <w:rsid w:val="00D22115"/>
    <w:rsid w:val="00D2624F"/>
    <w:rsid w:val="00D273ED"/>
    <w:rsid w:val="00D27EE0"/>
    <w:rsid w:val="00D301C9"/>
    <w:rsid w:val="00D309E8"/>
    <w:rsid w:val="00D32FD7"/>
    <w:rsid w:val="00D35E03"/>
    <w:rsid w:val="00D36444"/>
    <w:rsid w:val="00D418F3"/>
    <w:rsid w:val="00D421C2"/>
    <w:rsid w:val="00D4427A"/>
    <w:rsid w:val="00D4708A"/>
    <w:rsid w:val="00D50C13"/>
    <w:rsid w:val="00D527D5"/>
    <w:rsid w:val="00D54CCD"/>
    <w:rsid w:val="00D57555"/>
    <w:rsid w:val="00D57E24"/>
    <w:rsid w:val="00D60E09"/>
    <w:rsid w:val="00D61BFF"/>
    <w:rsid w:val="00D621CF"/>
    <w:rsid w:val="00D641CE"/>
    <w:rsid w:val="00D6568B"/>
    <w:rsid w:val="00D6678C"/>
    <w:rsid w:val="00D669E1"/>
    <w:rsid w:val="00D67D51"/>
    <w:rsid w:val="00D715FB"/>
    <w:rsid w:val="00D7194D"/>
    <w:rsid w:val="00D73BCD"/>
    <w:rsid w:val="00D74FD4"/>
    <w:rsid w:val="00D75A79"/>
    <w:rsid w:val="00D75D5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3C99"/>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56895"/>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48CD"/>
    <w:rsid w:val="00EA6BCC"/>
    <w:rsid w:val="00EB5672"/>
    <w:rsid w:val="00EC04B7"/>
    <w:rsid w:val="00EC10DE"/>
    <w:rsid w:val="00EC2C93"/>
    <w:rsid w:val="00EC415D"/>
    <w:rsid w:val="00EC7D2D"/>
    <w:rsid w:val="00ED00EF"/>
    <w:rsid w:val="00ED53A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2285"/>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130B"/>
    <w:rsid w:val="00F95123"/>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6A57"/>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B86A57"/>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B1A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1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541903">
      <w:bodyDiv w:val="1"/>
      <w:marLeft w:val="0"/>
      <w:marRight w:val="0"/>
      <w:marTop w:val="0"/>
      <w:marBottom w:val="0"/>
      <w:divBdr>
        <w:top w:val="none" w:sz="0" w:space="0" w:color="auto"/>
        <w:left w:val="none" w:sz="0" w:space="0" w:color="auto"/>
        <w:bottom w:val="none" w:sz="0" w:space="0" w:color="auto"/>
        <w:right w:val="none" w:sz="0" w:space="0" w:color="auto"/>
      </w:divBdr>
      <w:divsChild>
        <w:div w:id="54507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E094-502B-4F4A-8206-E155932B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1210</Words>
  <Characters>6902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19</cp:revision>
  <cp:lastPrinted>2013-10-04T12:03:00Z</cp:lastPrinted>
  <dcterms:created xsi:type="dcterms:W3CDTF">2012-04-20T07:05:00Z</dcterms:created>
  <dcterms:modified xsi:type="dcterms:W3CDTF">2013-10-04T12:09:00Z</dcterms:modified>
</cp:coreProperties>
</file>