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EE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E4A18">
              <w:rPr>
                <w:rFonts w:ascii="Times New Roman" w:eastAsiaTheme="minorEastAsia" w:hAnsi="Times New Roman" w:cs="Times New Roman"/>
                <w:lang w:eastAsia="tr-TR"/>
              </w:rPr>
              <w:t>Tahakkuk</w:t>
            </w:r>
            <w:r w:rsidR="00187AC4" w:rsidRPr="008614D8">
              <w:rPr>
                <w:rFonts w:ascii="Times New Roman" w:eastAsiaTheme="minorEastAsia" w:hAnsi="Times New Roman" w:cs="Times New Roman"/>
                <w:lang w:eastAsia="tr-TR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EE4A18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C4">
              <w:rPr>
                <w:rFonts w:ascii="Times New Roman" w:hAnsi="Times New Roman" w:cs="Times New Roman"/>
              </w:rPr>
              <w:t xml:space="preserve"> </w:t>
            </w:r>
            <w:r w:rsidR="00EE4A18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EE4A18">
              <w:rPr>
                <w:rFonts w:ascii="Times New Roman" w:hAnsi="Times New Roman" w:cs="Times New Roman"/>
              </w:rPr>
              <w:t xml:space="preserve"> 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EE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Bilgisayar İşletmeni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38653E" w:rsidRDefault="00EE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Tahakkuk  Memuru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EE4A18">
            <w:pPr>
              <w:rPr>
                <w:rFonts w:ascii="Times New Roman" w:hAnsi="Times New Roman" w:cs="Times New Roman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F33AF5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AB7723" w:rsidRDefault="00EE4A18" w:rsidP="00187A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Fa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kültenin tahakkuk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 xml:space="preserve"> işlemlerinin, düzenli, zamanında,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etkili ve verimli bir şekilde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EE4A1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EE4A18" w:rsidRPr="00C0181F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Yapılan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iş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işlemlere</w:t>
            </w:r>
            <w:r w:rsidRPr="00C0181F">
              <w:rPr>
                <w:rFonts w:ascii="Times New Roman" w:eastAsiaTheme="minorEastAsia" w:hAnsi="Times New Roman" w:cs="Times New Roman"/>
                <w:spacing w:val="-3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ilişkin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kanun,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mevzuat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-2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yönetmelik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değişikliklerini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sürekli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takip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etmek.</w:t>
            </w:r>
          </w:p>
          <w:p w:rsidR="00EE4A18" w:rsidRPr="00477D4F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Birim ile ilgili yazışmaları yapmak ve imzaya</w:t>
            </w:r>
            <w:r w:rsidRPr="00C0181F">
              <w:rPr>
                <w:rFonts w:ascii="Times New Roman" w:eastAsiaTheme="minorEastAsia" w:hAnsi="Times New Roman" w:cs="Times New Roman"/>
                <w:spacing w:val="-27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sunmak.</w:t>
            </w:r>
          </w:p>
          <w:p w:rsidR="00EE4A18" w:rsidRPr="0061494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14948">
              <w:rPr>
                <w:rFonts w:ascii="Times New Roman" w:eastAsiaTheme="minorEastAsia" w:hAnsi="Times New Roman" w:cs="Times New Roman"/>
                <w:lang w:eastAsia="tr-TR"/>
              </w:rPr>
              <w:t>Tıp Fakültesi kadrosunda bulunan İdari ve Akademik personelle Maaş Bordrosu çıkarmak ve onaylamak</w:t>
            </w:r>
          </w:p>
          <w:p w:rsidR="00EE4A18" w:rsidRPr="0061494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14948">
              <w:rPr>
                <w:rFonts w:ascii="Times New Roman" w:eastAsiaTheme="minorEastAsia" w:hAnsi="Times New Roman" w:cs="Times New Roman"/>
                <w:lang w:eastAsia="tr-TR"/>
              </w:rPr>
              <w:t xml:space="preserve">Nakil Belgelerinin Düzenlenmesini yapmak </w:t>
            </w:r>
          </w:p>
          <w:p w:rsidR="00EE4A18" w:rsidRPr="0061494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14948">
              <w:rPr>
                <w:rFonts w:ascii="Times New Roman" w:eastAsiaTheme="minorEastAsia" w:hAnsi="Times New Roman" w:cs="Times New Roman"/>
                <w:lang w:eastAsia="tr-TR"/>
              </w:rPr>
              <w:t>Akademik ve idari personellerin Banka Promosyonları ile ilgili yazışmalarını yapmak</w:t>
            </w:r>
          </w:p>
          <w:p w:rsidR="00EE4A18" w:rsidRPr="0061494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14948">
              <w:rPr>
                <w:rFonts w:ascii="Times New Roman" w:eastAsiaTheme="minorEastAsia" w:hAnsi="Times New Roman" w:cs="Times New Roman"/>
                <w:lang w:eastAsia="tr-TR"/>
              </w:rPr>
              <w:t>Aile yardımı ile ilgili yazışmaları yapmak</w:t>
            </w:r>
          </w:p>
          <w:p w:rsidR="00EE4A18" w:rsidRPr="0061494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14948">
              <w:rPr>
                <w:rFonts w:ascii="Times New Roman" w:eastAsiaTheme="minorEastAsia" w:hAnsi="Times New Roman" w:cs="Times New Roman"/>
                <w:lang w:eastAsia="tr-TR"/>
              </w:rPr>
              <w:t>İcra ile ilgili yazışmaları yapmak</w:t>
            </w:r>
          </w:p>
          <w:p w:rsidR="00EE4A18" w:rsidRPr="0061494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14948">
              <w:rPr>
                <w:rFonts w:ascii="Times New Roman" w:eastAsiaTheme="minorEastAsia" w:hAnsi="Times New Roman" w:cs="Times New Roman"/>
                <w:lang w:eastAsia="tr-TR"/>
              </w:rPr>
              <w:t>Akademik personele ait Tıbbi Kötü Uygulamaya ilişkin Zorunlu Mali Sorumluluk Sigortası Poliçeleri ile ilgili yazışmaları yapmak ve takip etmek</w:t>
            </w:r>
          </w:p>
          <w:p w:rsidR="00EE4A18" w:rsidRPr="0061494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14948">
              <w:rPr>
                <w:rFonts w:ascii="Times New Roman" w:eastAsiaTheme="minorEastAsia" w:hAnsi="Times New Roman" w:cs="Times New Roman"/>
                <w:lang w:eastAsia="tr-TR"/>
              </w:rPr>
              <w:t xml:space="preserve">SGK işe giriş ve ayrılış bildirgelerini düzenlemek </w:t>
            </w:r>
          </w:p>
          <w:p w:rsidR="00EE4A18" w:rsidRPr="0061494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14948">
              <w:rPr>
                <w:rFonts w:ascii="Times New Roman" w:eastAsiaTheme="minorEastAsia" w:hAnsi="Times New Roman" w:cs="Times New Roman"/>
                <w:lang w:eastAsia="tr-TR"/>
              </w:rPr>
              <w:t>Sendika üyeliği ve üyelikten çekilme yazılarını ilgili birimlere il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e</w:t>
            </w:r>
            <w:r w:rsidRPr="00614948">
              <w:rPr>
                <w:rFonts w:ascii="Times New Roman" w:eastAsiaTheme="minorEastAsia" w:hAnsi="Times New Roman" w:cs="Times New Roman"/>
                <w:lang w:eastAsia="tr-TR"/>
              </w:rPr>
              <w:t>tmek</w:t>
            </w:r>
          </w:p>
          <w:p w:rsidR="00EE4A18" w:rsidRPr="0061494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14948">
              <w:rPr>
                <w:rFonts w:ascii="Times New Roman" w:eastAsiaTheme="minorEastAsia" w:hAnsi="Times New Roman" w:cs="Times New Roman"/>
                <w:lang w:eastAsia="tr-TR"/>
              </w:rPr>
              <w:t>Akademik personelin Döner Sermaye Aylık Performans C puanlarını  sisteme girebilmeleri için her ayın 25 ile takip eden sonraki ayın 5 ine kadar Probel sisteminin açık tutulmasını sağlamak</w:t>
            </w:r>
          </w:p>
          <w:p w:rsidR="00EE4A18" w:rsidRPr="0061494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14948">
              <w:rPr>
                <w:rFonts w:ascii="Times New Roman" w:eastAsiaTheme="minorEastAsia" w:hAnsi="Times New Roman" w:cs="Times New Roman"/>
                <w:lang w:eastAsia="tr-TR"/>
              </w:rPr>
              <w:t>Probel Sistemine girilen puanların k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ontrolü ve  düzenlenmesini yapmak.</w:t>
            </w:r>
          </w:p>
          <w:p w:rsidR="00EE4A1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614948">
              <w:rPr>
                <w:rFonts w:ascii="Times New Roman" w:eastAsiaTheme="minorEastAsia" w:hAnsi="Times New Roman" w:cs="Times New Roman"/>
                <w:lang w:eastAsia="tr-TR"/>
              </w:rPr>
              <w:t>Ders kurulu sınavlarında uygulanan anket sonuçlarının kat sayılarının belirlenmesi ve bu katsayıların  akademik personelin Döner Sermaye aylık performans C puanlarına yansıtılmasını sağlamak</w:t>
            </w:r>
          </w:p>
          <w:p w:rsidR="00EE4A18" w:rsidRPr="00477D4F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477D4F">
              <w:rPr>
                <w:rFonts w:ascii="Times New Roman" w:eastAsiaTheme="minorEastAsia" w:hAnsi="Times New Roman" w:cs="Times New Roman"/>
                <w:lang w:eastAsia="tr-TR"/>
              </w:rPr>
              <w:t>Akademik personelin Döner Sermaye D puanlarının Probel sistemine  aktarılmasını sağlamak</w:t>
            </w:r>
          </w:p>
          <w:p w:rsidR="00EE4A18" w:rsidRPr="00EE4A1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Kendi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sorumluluğunda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olan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büro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makineleri</w:t>
            </w:r>
            <w:r w:rsidRPr="00C0181F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demirbaşların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her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türlü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hasara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korunması</w:t>
            </w:r>
            <w:r w:rsidRPr="00C0181F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için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EE4A18">
              <w:rPr>
                <w:rFonts w:ascii="Times New Roman" w:eastAsiaTheme="minorEastAsia" w:hAnsi="Times New Roman" w:cs="Times New Roman"/>
                <w:lang w:eastAsia="tr-TR"/>
              </w:rPr>
              <w:t>gerekli tedbirleri almak</w:t>
            </w:r>
          </w:p>
          <w:p w:rsidR="00EE4A18" w:rsidRPr="009B7AF8" w:rsidRDefault="00EE4A18" w:rsidP="00EE4A18">
            <w:pPr>
              <w:widowControl w:val="0"/>
              <w:numPr>
                <w:ilvl w:val="0"/>
                <w:numId w:val="42"/>
              </w:numPr>
              <w:tabs>
                <w:tab w:val="left" w:pos="1131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B7AF8">
              <w:rPr>
                <w:rFonts w:ascii="Times New Roman" w:eastAsiaTheme="minorEastAsia" w:hAnsi="Times New Roman" w:cs="Times New Roman"/>
                <w:lang w:eastAsia="tr-TR"/>
              </w:rPr>
              <w:t>Fakülte Sekreterinin ve Dekanın görev alanı ile ilgili verdiği diğer işleri yapmak.</w:t>
            </w:r>
          </w:p>
          <w:p w:rsidR="00D4376A" w:rsidRPr="003919A0" w:rsidRDefault="00EE4A18" w:rsidP="00EE4A18">
            <w:pPr>
              <w:pStyle w:val="ListeParagraf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B7AF8">
              <w:rPr>
                <w:rFonts w:ascii="Times New Roman" w:eastAsiaTheme="minorEastAsia" w:hAnsi="Times New Roman" w:cs="Times New Roman"/>
                <w:lang w:eastAsia="tr-TR"/>
              </w:rPr>
              <w:t>Memur, yaptığı iş/işlemlerden dolayı Fakülte Sekreterine ve Dekana karşı sorumludur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38653E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38653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38653E" w:rsidRDefault="00187AC4" w:rsidP="001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Var (</w:t>
            </w:r>
            <w:r w:rsidR="0038653E" w:rsidRPr="0038653E">
              <w:rPr>
                <w:rFonts w:ascii="Times New Roman" w:eastAsiaTheme="minorEastAsia" w:hAnsi="Times New Roman" w:cs="Times New Roman"/>
                <w:lang w:eastAsia="tr-TR"/>
              </w:rPr>
              <w:t>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EE4A1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EE4A18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</w:t>
            </w:r>
            <w:r w:rsidR="00EE4A1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AB7723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AB7723">
              <w:rPr>
                <w:rFonts w:ascii="Times New Roman" w:hAnsi="Times New Roman" w:cs="Times New Roman"/>
              </w:rPr>
              <w:t>ön lisans</w:t>
            </w:r>
            <w:r w:rsidR="00452FB2" w:rsidRPr="00452FB2">
              <w:rPr>
                <w:rFonts w:ascii="Times New Roman" w:hAnsi="Times New Roman" w:cs="Times New Roman"/>
              </w:rPr>
              <w:t xml:space="preserve">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187AC4" w:rsidRPr="00AB7723" w:rsidRDefault="00EE4A18" w:rsidP="00187AC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lastRenderedPageBreak/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lastRenderedPageBreak/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F33AF5" w:rsidRPr="004360BA" w:rsidRDefault="00EE4A18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EE4A18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E4A18" w:rsidRPr="00C0181F" w:rsidRDefault="00EE4A18" w:rsidP="00EE4A18">
            <w:pPr>
              <w:widowControl w:val="0"/>
              <w:numPr>
                <w:ilvl w:val="0"/>
                <w:numId w:val="4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Güvenilir</w:t>
            </w:r>
            <w:r w:rsidRPr="00C0181F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olma.</w:t>
            </w:r>
          </w:p>
          <w:p w:rsidR="00EE4A18" w:rsidRPr="00C0181F" w:rsidRDefault="00EE4A18" w:rsidP="00EE4A18">
            <w:pPr>
              <w:widowControl w:val="0"/>
              <w:numPr>
                <w:ilvl w:val="0"/>
                <w:numId w:val="4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Dikkatli.</w:t>
            </w:r>
          </w:p>
          <w:p w:rsidR="00EE4A18" w:rsidRPr="00C0181F" w:rsidRDefault="00EE4A18" w:rsidP="00EE4A18">
            <w:pPr>
              <w:widowControl w:val="0"/>
              <w:numPr>
                <w:ilvl w:val="0"/>
                <w:numId w:val="4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Dürüst.</w:t>
            </w:r>
          </w:p>
          <w:p w:rsidR="00EE4A18" w:rsidRPr="00C0181F" w:rsidRDefault="00EE4A18" w:rsidP="00EE4A18">
            <w:pPr>
              <w:widowControl w:val="0"/>
              <w:numPr>
                <w:ilvl w:val="0"/>
                <w:numId w:val="4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Etik kuralları</w:t>
            </w:r>
            <w:r w:rsidRPr="00C0181F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benimsemiş.</w:t>
            </w:r>
          </w:p>
          <w:p w:rsidR="00EE4A18" w:rsidRPr="00C0181F" w:rsidRDefault="00EE4A18" w:rsidP="00EE4A18">
            <w:pPr>
              <w:widowControl w:val="0"/>
              <w:numPr>
                <w:ilvl w:val="0"/>
                <w:numId w:val="4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Sorumluluğunun bilincinde ve gizliliğe önem</w:t>
            </w:r>
            <w:r w:rsidRPr="00C0181F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veren.</w:t>
            </w:r>
          </w:p>
          <w:p w:rsidR="00EE4A18" w:rsidRPr="00C0181F" w:rsidRDefault="00EE4A18" w:rsidP="00EE4A18">
            <w:pPr>
              <w:widowControl w:val="0"/>
              <w:numPr>
                <w:ilvl w:val="0"/>
                <w:numId w:val="4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İlgili mevzuat, iş takibi ve yazışma kurallarını iyi</w:t>
            </w:r>
            <w:r w:rsidRPr="00C0181F"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bilen.</w:t>
            </w:r>
          </w:p>
          <w:p w:rsidR="00EE4A18" w:rsidRPr="00C0181F" w:rsidRDefault="00EE4A18" w:rsidP="00EE4A18">
            <w:pPr>
              <w:widowControl w:val="0"/>
              <w:numPr>
                <w:ilvl w:val="0"/>
                <w:numId w:val="4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Bilgisayarı iyi</w:t>
            </w:r>
            <w:r w:rsidRPr="00C0181F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kullanabilme.</w:t>
            </w:r>
          </w:p>
          <w:p w:rsidR="00EE4A18" w:rsidRPr="00C0181F" w:rsidRDefault="00EE4A18" w:rsidP="00EE4A18">
            <w:pPr>
              <w:widowControl w:val="0"/>
              <w:numPr>
                <w:ilvl w:val="0"/>
                <w:numId w:val="4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Tertipli ve düzenli</w:t>
            </w:r>
            <w:r w:rsidRPr="00C0181F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olma.</w:t>
            </w:r>
          </w:p>
          <w:p w:rsidR="00EE4A18" w:rsidRPr="00C0181F" w:rsidRDefault="00EE4A18" w:rsidP="00EE4A18">
            <w:pPr>
              <w:widowControl w:val="0"/>
              <w:numPr>
                <w:ilvl w:val="0"/>
                <w:numId w:val="4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Görev ile ilgili olarak teknolojiyi yakından takip</w:t>
            </w:r>
            <w:r w:rsidRPr="00C0181F">
              <w:rPr>
                <w:rFonts w:ascii="Times New Roman" w:eastAsiaTheme="minorEastAsia" w:hAnsi="Times New Roman" w:cs="Times New Roman"/>
                <w:spacing w:val="-38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edebilme.</w:t>
            </w:r>
          </w:p>
          <w:p w:rsidR="00EE4A18" w:rsidRPr="00C0181F" w:rsidRDefault="00EE4A18" w:rsidP="00EE4A18">
            <w:pPr>
              <w:widowControl w:val="0"/>
              <w:numPr>
                <w:ilvl w:val="0"/>
                <w:numId w:val="43"/>
              </w:numPr>
              <w:tabs>
                <w:tab w:val="left" w:pos="1143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Karşılaştırmalı durum analizi</w:t>
            </w:r>
            <w:r w:rsidRPr="00C0181F">
              <w:rPr>
                <w:rFonts w:ascii="Times New Roman" w:eastAsiaTheme="minorEastAsia" w:hAnsi="Times New Roman" w:cs="Times New Roman"/>
                <w:spacing w:val="-22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yapabilen.</w:t>
            </w:r>
          </w:p>
          <w:p w:rsidR="00DC0E82" w:rsidRPr="00DC0E82" w:rsidRDefault="00EE4A18" w:rsidP="00EE4A18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</w:rPr>
            </w:pP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Matematiksel</w:t>
            </w:r>
            <w:r w:rsidRPr="00C0181F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tr-TR"/>
              </w:rPr>
              <w:t xml:space="preserve"> </w:t>
            </w:r>
            <w:r w:rsidRPr="00C0181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kabiliyet.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06" w:rsidRDefault="001A2306" w:rsidP="00D4376A">
      <w:pPr>
        <w:spacing w:after="0" w:line="240" w:lineRule="auto"/>
      </w:pPr>
      <w:r>
        <w:separator/>
      </w:r>
    </w:p>
  </w:endnote>
  <w:endnote w:type="continuationSeparator" w:id="0">
    <w:p w:rsidR="001A2306" w:rsidRDefault="001A230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0B" w:rsidRDefault="000E7B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0E7B0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0B" w:rsidRDefault="000E7B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06" w:rsidRDefault="001A2306" w:rsidP="00D4376A">
      <w:pPr>
        <w:spacing w:after="0" w:line="240" w:lineRule="auto"/>
      </w:pPr>
      <w:r>
        <w:separator/>
      </w:r>
    </w:p>
  </w:footnote>
  <w:footnote w:type="continuationSeparator" w:id="0">
    <w:p w:rsidR="001A2306" w:rsidRDefault="001A230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0B" w:rsidRDefault="000E7B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0E7B0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EE4A18" w:rsidRDefault="00915C10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TAHAKKUK</w:t>
          </w:r>
          <w:r w:rsidR="00AB7723">
            <w:rPr>
              <w:rFonts w:ascii="Times New Roman" w:hAnsi="Times New Roman" w:cs="Times New Roman"/>
              <w:b/>
              <w:sz w:val="30"/>
              <w:szCs w:val="30"/>
            </w:rPr>
            <w:t xml:space="preserve"> BİRİMİ</w:t>
          </w:r>
          <w:r w:rsidR="00DC0E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Pr="00187AC4" w:rsidRDefault="00D4376A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EE4A18">
            <w:rPr>
              <w:rFonts w:ascii="Times New Roman" w:hAnsi="Times New Roman" w:cs="Times New Roman"/>
              <w:b/>
              <w:bCs/>
              <w:sz w:val="18"/>
              <w:szCs w:val="18"/>
            </w:rPr>
            <w:t>016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0E7B0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0B" w:rsidRDefault="000E7B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3" w15:restartNumberingAfterBreak="0">
    <w:nsid w:val="00000443"/>
    <w:multiLevelType w:val="multilevel"/>
    <w:tmpl w:val="000008C6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4" w15:restartNumberingAfterBreak="0">
    <w:nsid w:val="00000447"/>
    <w:multiLevelType w:val="multilevel"/>
    <w:tmpl w:val="000008CA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5" w15:restartNumberingAfterBreak="0">
    <w:nsid w:val="0000044C"/>
    <w:multiLevelType w:val="multilevel"/>
    <w:tmpl w:val="000008CF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31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6" w15:restartNumberingAfterBreak="0">
    <w:nsid w:val="0000044E"/>
    <w:multiLevelType w:val="multilevel"/>
    <w:tmpl w:val="000008D1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7" w15:restartNumberingAfterBreak="0">
    <w:nsid w:val="00000453"/>
    <w:multiLevelType w:val="multilevel"/>
    <w:tmpl w:val="89FCF02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color w:val="000000" w:themeColor="text1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8" w15:restartNumberingAfterBreak="0">
    <w:nsid w:val="00000454"/>
    <w:multiLevelType w:val="multilevel"/>
    <w:tmpl w:val="000008D7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9" w15:restartNumberingAfterBreak="0">
    <w:nsid w:val="0000045A"/>
    <w:multiLevelType w:val="multilevel"/>
    <w:tmpl w:val="000008DD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081AB0"/>
    <w:multiLevelType w:val="hybridMultilevel"/>
    <w:tmpl w:val="245C21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C07539"/>
    <w:multiLevelType w:val="hybridMultilevel"/>
    <w:tmpl w:val="AB6CEE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9B5275"/>
    <w:multiLevelType w:val="hybridMultilevel"/>
    <w:tmpl w:val="1B38AC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4660B1"/>
    <w:multiLevelType w:val="hybridMultilevel"/>
    <w:tmpl w:val="5608FB66"/>
    <w:lvl w:ilvl="0" w:tplc="17846F66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F28A1B4">
      <w:numFmt w:val="bullet"/>
      <w:lvlText w:val="•"/>
      <w:lvlJc w:val="left"/>
      <w:pPr>
        <w:ind w:left="1977" w:hanging="360"/>
      </w:pPr>
      <w:rPr>
        <w:rFonts w:hint="default"/>
        <w:lang w:val="tr-TR" w:eastAsia="tr-TR" w:bidi="tr-TR"/>
      </w:rPr>
    </w:lvl>
    <w:lvl w:ilvl="2" w:tplc="F66412E0">
      <w:numFmt w:val="bullet"/>
      <w:lvlText w:val="•"/>
      <w:lvlJc w:val="left"/>
      <w:pPr>
        <w:ind w:left="2854" w:hanging="360"/>
      </w:pPr>
      <w:rPr>
        <w:rFonts w:hint="default"/>
        <w:lang w:val="tr-TR" w:eastAsia="tr-TR" w:bidi="tr-TR"/>
      </w:rPr>
    </w:lvl>
    <w:lvl w:ilvl="3" w:tplc="93BCFD78">
      <w:numFmt w:val="bullet"/>
      <w:lvlText w:val="•"/>
      <w:lvlJc w:val="left"/>
      <w:pPr>
        <w:ind w:left="3731" w:hanging="360"/>
      </w:pPr>
      <w:rPr>
        <w:rFonts w:hint="default"/>
        <w:lang w:val="tr-TR" w:eastAsia="tr-TR" w:bidi="tr-TR"/>
      </w:rPr>
    </w:lvl>
    <w:lvl w:ilvl="4" w:tplc="7C846C22">
      <w:numFmt w:val="bullet"/>
      <w:lvlText w:val="•"/>
      <w:lvlJc w:val="left"/>
      <w:pPr>
        <w:ind w:left="4609" w:hanging="360"/>
      </w:pPr>
      <w:rPr>
        <w:rFonts w:hint="default"/>
        <w:lang w:val="tr-TR" w:eastAsia="tr-TR" w:bidi="tr-TR"/>
      </w:rPr>
    </w:lvl>
    <w:lvl w:ilvl="5" w:tplc="D4D20288">
      <w:numFmt w:val="bullet"/>
      <w:lvlText w:val="•"/>
      <w:lvlJc w:val="left"/>
      <w:pPr>
        <w:ind w:left="5486" w:hanging="360"/>
      </w:pPr>
      <w:rPr>
        <w:rFonts w:hint="default"/>
        <w:lang w:val="tr-TR" w:eastAsia="tr-TR" w:bidi="tr-TR"/>
      </w:rPr>
    </w:lvl>
    <w:lvl w:ilvl="6" w:tplc="9948CDE4">
      <w:numFmt w:val="bullet"/>
      <w:lvlText w:val="•"/>
      <w:lvlJc w:val="left"/>
      <w:pPr>
        <w:ind w:left="6363" w:hanging="360"/>
      </w:pPr>
      <w:rPr>
        <w:rFonts w:hint="default"/>
        <w:lang w:val="tr-TR" w:eastAsia="tr-TR" w:bidi="tr-TR"/>
      </w:rPr>
    </w:lvl>
    <w:lvl w:ilvl="7" w:tplc="396E8EE4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6256FC08">
      <w:numFmt w:val="bullet"/>
      <w:lvlText w:val="•"/>
      <w:lvlJc w:val="left"/>
      <w:pPr>
        <w:ind w:left="8118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21E466D7"/>
    <w:multiLevelType w:val="hybridMultilevel"/>
    <w:tmpl w:val="31FCEA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B3245"/>
    <w:multiLevelType w:val="hybridMultilevel"/>
    <w:tmpl w:val="64D81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21D98"/>
    <w:multiLevelType w:val="hybridMultilevel"/>
    <w:tmpl w:val="F4CE3B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D2A3EC0"/>
    <w:multiLevelType w:val="hybridMultilevel"/>
    <w:tmpl w:val="1CE252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71486"/>
    <w:multiLevelType w:val="hybridMultilevel"/>
    <w:tmpl w:val="10BC4D2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FA6A27"/>
    <w:multiLevelType w:val="hybridMultilevel"/>
    <w:tmpl w:val="5B66EA3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5B5A4994"/>
    <w:multiLevelType w:val="hybridMultilevel"/>
    <w:tmpl w:val="EBA4B79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219A7"/>
    <w:multiLevelType w:val="hybridMultilevel"/>
    <w:tmpl w:val="C5C6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3470D"/>
    <w:multiLevelType w:val="hybridMultilevel"/>
    <w:tmpl w:val="1E62F00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130010A"/>
    <w:multiLevelType w:val="hybridMultilevel"/>
    <w:tmpl w:val="2C4A8F2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CB03E45"/>
    <w:multiLevelType w:val="hybridMultilevel"/>
    <w:tmpl w:val="1DD6E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E0F5093"/>
    <w:multiLevelType w:val="hybridMultilevel"/>
    <w:tmpl w:val="A0D20366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716341"/>
    <w:multiLevelType w:val="hybridMultilevel"/>
    <w:tmpl w:val="E1EEE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7"/>
  </w:num>
  <w:num w:numId="4">
    <w:abstractNumId w:val="35"/>
  </w:num>
  <w:num w:numId="5">
    <w:abstractNumId w:val="13"/>
  </w:num>
  <w:num w:numId="6">
    <w:abstractNumId w:val="28"/>
  </w:num>
  <w:num w:numId="7">
    <w:abstractNumId w:val="17"/>
  </w:num>
  <w:num w:numId="8">
    <w:abstractNumId w:val="10"/>
  </w:num>
  <w:num w:numId="9">
    <w:abstractNumId w:val="24"/>
  </w:num>
  <w:num w:numId="10">
    <w:abstractNumId w:val="22"/>
  </w:num>
  <w:num w:numId="11">
    <w:abstractNumId w:val="38"/>
  </w:num>
  <w:num w:numId="12">
    <w:abstractNumId w:val="21"/>
  </w:num>
  <w:num w:numId="13">
    <w:abstractNumId w:val="31"/>
  </w:num>
  <w:num w:numId="14">
    <w:abstractNumId w:val="40"/>
  </w:num>
  <w:num w:numId="15">
    <w:abstractNumId w:val="1"/>
  </w:num>
  <w:num w:numId="16">
    <w:abstractNumId w:val="0"/>
  </w:num>
  <w:num w:numId="17">
    <w:abstractNumId w:val="2"/>
  </w:num>
  <w:num w:numId="18">
    <w:abstractNumId w:val="26"/>
  </w:num>
  <w:num w:numId="19">
    <w:abstractNumId w:val="20"/>
  </w:num>
  <w:num w:numId="20">
    <w:abstractNumId w:val="18"/>
  </w:num>
  <w:num w:numId="21">
    <w:abstractNumId w:val="34"/>
  </w:num>
  <w:num w:numId="22">
    <w:abstractNumId w:val="15"/>
  </w:num>
  <w:num w:numId="23">
    <w:abstractNumId w:val="4"/>
  </w:num>
  <w:num w:numId="24">
    <w:abstractNumId w:val="41"/>
  </w:num>
  <w:num w:numId="25">
    <w:abstractNumId w:val="30"/>
  </w:num>
  <w:num w:numId="26">
    <w:abstractNumId w:val="3"/>
  </w:num>
  <w:num w:numId="27">
    <w:abstractNumId w:val="25"/>
  </w:num>
  <w:num w:numId="28">
    <w:abstractNumId w:val="14"/>
  </w:num>
  <w:num w:numId="29">
    <w:abstractNumId w:val="12"/>
  </w:num>
  <w:num w:numId="30">
    <w:abstractNumId w:val="5"/>
  </w:num>
  <w:num w:numId="31">
    <w:abstractNumId w:val="11"/>
  </w:num>
  <w:num w:numId="32">
    <w:abstractNumId w:val="6"/>
  </w:num>
  <w:num w:numId="33">
    <w:abstractNumId w:val="16"/>
  </w:num>
  <w:num w:numId="34">
    <w:abstractNumId w:val="39"/>
  </w:num>
  <w:num w:numId="35">
    <w:abstractNumId w:val="7"/>
  </w:num>
  <w:num w:numId="36">
    <w:abstractNumId w:val="37"/>
  </w:num>
  <w:num w:numId="37">
    <w:abstractNumId w:val="8"/>
  </w:num>
  <w:num w:numId="38">
    <w:abstractNumId w:val="19"/>
  </w:num>
  <w:num w:numId="39">
    <w:abstractNumId w:val="9"/>
  </w:num>
  <w:num w:numId="40">
    <w:abstractNumId w:val="32"/>
  </w:num>
  <w:num w:numId="41">
    <w:abstractNumId w:val="29"/>
  </w:num>
  <w:num w:numId="42">
    <w:abstractNumId w:val="3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E7B0B"/>
    <w:rsid w:val="000F0C4A"/>
    <w:rsid w:val="000F57EC"/>
    <w:rsid w:val="00163CB9"/>
    <w:rsid w:val="00176283"/>
    <w:rsid w:val="001808C6"/>
    <w:rsid w:val="00187A69"/>
    <w:rsid w:val="00187AC4"/>
    <w:rsid w:val="00191F0D"/>
    <w:rsid w:val="001A2306"/>
    <w:rsid w:val="001E74F5"/>
    <w:rsid w:val="002264AE"/>
    <w:rsid w:val="002305DB"/>
    <w:rsid w:val="00292B8A"/>
    <w:rsid w:val="002F01DE"/>
    <w:rsid w:val="002F2A17"/>
    <w:rsid w:val="0031223C"/>
    <w:rsid w:val="00333CA3"/>
    <w:rsid w:val="00366BB5"/>
    <w:rsid w:val="0038653E"/>
    <w:rsid w:val="003919A0"/>
    <w:rsid w:val="003A4B96"/>
    <w:rsid w:val="003B3333"/>
    <w:rsid w:val="00415674"/>
    <w:rsid w:val="00420B77"/>
    <w:rsid w:val="004360BA"/>
    <w:rsid w:val="004423D5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524079"/>
    <w:rsid w:val="00526A0F"/>
    <w:rsid w:val="00556536"/>
    <w:rsid w:val="005C1755"/>
    <w:rsid w:val="005F644E"/>
    <w:rsid w:val="00613890"/>
    <w:rsid w:val="006330E8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15C10"/>
    <w:rsid w:val="00927A3A"/>
    <w:rsid w:val="00946989"/>
    <w:rsid w:val="00953311"/>
    <w:rsid w:val="009C54EB"/>
    <w:rsid w:val="009D497C"/>
    <w:rsid w:val="009E0A1D"/>
    <w:rsid w:val="00A0008C"/>
    <w:rsid w:val="00A64ED7"/>
    <w:rsid w:val="00AB7723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C0E82"/>
    <w:rsid w:val="00E67A00"/>
    <w:rsid w:val="00EE4A18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4</cp:revision>
  <cp:lastPrinted>2018-11-21T12:26:00Z</cp:lastPrinted>
  <dcterms:created xsi:type="dcterms:W3CDTF">2019-01-21T13:15:00Z</dcterms:created>
  <dcterms:modified xsi:type="dcterms:W3CDTF">2020-08-19T06:06:00Z</dcterms:modified>
</cp:coreProperties>
</file>