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Ind w:w="-289" w:type="dxa"/>
        <w:tblLayout w:type="fixed"/>
        <w:tblCellMar>
          <w:left w:w="0" w:type="dxa"/>
          <w:right w:w="0" w:type="dxa"/>
        </w:tblCellMar>
        <w:tblLook w:val="0000" w:firstRow="0" w:lastRow="0" w:firstColumn="0" w:lastColumn="0" w:noHBand="0" w:noVBand="0"/>
      </w:tblPr>
      <w:tblGrid>
        <w:gridCol w:w="9970"/>
      </w:tblGrid>
      <w:tr w:rsidR="00610881" w:rsidRPr="00610881" w:rsidTr="00A403D1">
        <w:trPr>
          <w:trHeight w:val="961"/>
        </w:trPr>
        <w:tc>
          <w:tcPr>
            <w:tcW w:w="99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10881" w:rsidRPr="00A403D1" w:rsidRDefault="00610881" w:rsidP="00A403D1">
            <w:pPr>
              <w:widowControl w:val="0"/>
              <w:kinsoku w:val="0"/>
              <w:overflowPunct w:val="0"/>
              <w:autoSpaceDE w:val="0"/>
              <w:autoSpaceDN w:val="0"/>
              <w:adjustRightInd w:val="0"/>
              <w:spacing w:before="241" w:after="0" w:line="240" w:lineRule="auto"/>
              <w:ind w:left="2186" w:right="462" w:hanging="759"/>
              <w:jc w:val="center"/>
              <w:rPr>
                <w:rFonts w:ascii="Times New Roman" w:eastAsiaTheme="minorEastAsia" w:hAnsi="Times New Roman" w:cs="Times New Roman"/>
                <w:b/>
                <w:bCs/>
                <w:sz w:val="32"/>
                <w:szCs w:val="32"/>
                <w:lang w:eastAsia="tr-TR"/>
              </w:rPr>
            </w:pPr>
            <w:r w:rsidRPr="00A403D1">
              <w:rPr>
                <w:rFonts w:ascii="Times New Roman" w:eastAsiaTheme="minorEastAsia" w:hAnsi="Times New Roman" w:cs="Times New Roman"/>
                <w:b/>
                <w:bCs/>
                <w:sz w:val="32"/>
                <w:szCs w:val="32"/>
                <w:lang w:eastAsia="tr-TR"/>
              </w:rPr>
              <w:t>PROFESÖR, DOÇENT VE DOKTOR ÖĞRETİM ÜYESİ GÖREV/İŞ YETKİ VE SORUMLULUKLAR</w:t>
            </w:r>
          </w:p>
        </w:tc>
      </w:tr>
      <w:tr w:rsidR="00610881" w:rsidRPr="00610881" w:rsidTr="00A403D1">
        <w:trPr>
          <w:trHeight w:val="2848"/>
        </w:trPr>
        <w:tc>
          <w:tcPr>
            <w:tcW w:w="9970" w:type="dxa"/>
            <w:tcBorders>
              <w:top w:val="single" w:sz="4" w:space="0" w:color="000000"/>
              <w:left w:val="single" w:sz="4" w:space="0" w:color="000000"/>
              <w:bottom w:val="single" w:sz="4" w:space="0" w:color="000000"/>
              <w:right w:val="single" w:sz="4" w:space="0" w:color="000000"/>
            </w:tcBorders>
          </w:tcPr>
          <w:p w:rsidR="00610881" w:rsidRPr="00610881" w:rsidRDefault="00610881" w:rsidP="00A403D1">
            <w:pPr>
              <w:widowControl w:val="0"/>
              <w:kinsoku w:val="0"/>
              <w:overflowPunct w:val="0"/>
              <w:autoSpaceDE w:val="0"/>
              <w:autoSpaceDN w:val="0"/>
              <w:adjustRightInd w:val="0"/>
              <w:spacing w:after="0" w:line="240" w:lineRule="auto"/>
              <w:ind w:left="-824"/>
              <w:rPr>
                <w:rFonts w:ascii="Times New Roman" w:eastAsiaTheme="minorEastAsia" w:hAnsi="Times New Roman" w:cs="Times New Roman"/>
                <w:sz w:val="28"/>
                <w:szCs w:val="28"/>
                <w:lang w:eastAsia="tr-TR"/>
              </w:rPr>
            </w:pPr>
          </w:p>
          <w:p w:rsidR="00610881" w:rsidRPr="00FF6685" w:rsidRDefault="00610881" w:rsidP="00FF6685">
            <w:pPr>
              <w:widowControl w:val="0"/>
              <w:kinsoku w:val="0"/>
              <w:overflowPunct w:val="0"/>
              <w:autoSpaceDE w:val="0"/>
              <w:autoSpaceDN w:val="0"/>
              <w:adjustRightInd w:val="0"/>
              <w:spacing w:after="0" w:line="240" w:lineRule="auto"/>
              <w:ind w:left="111" w:right="112"/>
              <w:jc w:val="center"/>
              <w:rPr>
                <w:rFonts w:ascii="Times New Roman" w:eastAsiaTheme="minorEastAsia" w:hAnsi="Times New Roman" w:cs="Times New Roman"/>
                <w:b/>
                <w:bCs/>
                <w:color w:val="FF0000"/>
                <w:sz w:val="28"/>
                <w:szCs w:val="28"/>
                <w:lang w:eastAsia="tr-TR"/>
              </w:rPr>
            </w:pPr>
            <w:r w:rsidRPr="00610881">
              <w:rPr>
                <w:rFonts w:ascii="Times New Roman" w:eastAsiaTheme="minorEastAsia" w:hAnsi="Times New Roman" w:cs="Times New Roman"/>
                <w:b/>
                <w:bCs/>
                <w:color w:val="FF0000"/>
                <w:sz w:val="28"/>
                <w:szCs w:val="28"/>
                <w:lang w:eastAsia="tr-TR"/>
              </w:rPr>
              <w:t>GENEL</w:t>
            </w:r>
            <w:r w:rsidRPr="00610881">
              <w:rPr>
                <w:rFonts w:ascii="Times New Roman" w:eastAsiaTheme="minorEastAsia" w:hAnsi="Times New Roman" w:cs="Times New Roman"/>
                <w:b/>
                <w:bCs/>
                <w:color w:val="FF0000"/>
                <w:spacing w:val="-12"/>
                <w:sz w:val="28"/>
                <w:szCs w:val="28"/>
                <w:lang w:eastAsia="tr-TR"/>
              </w:rPr>
              <w:t xml:space="preserve"> </w:t>
            </w:r>
            <w:r w:rsidRPr="00610881">
              <w:rPr>
                <w:rFonts w:ascii="Times New Roman" w:eastAsiaTheme="minorEastAsia" w:hAnsi="Times New Roman" w:cs="Times New Roman"/>
                <w:b/>
                <w:bCs/>
                <w:color w:val="FF0000"/>
                <w:sz w:val="28"/>
                <w:szCs w:val="28"/>
                <w:lang w:eastAsia="tr-TR"/>
              </w:rPr>
              <w:t>BİLGİLER</w:t>
            </w:r>
          </w:p>
          <w:p w:rsidR="00610881" w:rsidRPr="00A403D1" w:rsidRDefault="00610881" w:rsidP="00A403D1">
            <w:pPr>
              <w:widowControl w:val="0"/>
              <w:numPr>
                <w:ilvl w:val="0"/>
                <w:numId w:val="4"/>
              </w:numPr>
              <w:tabs>
                <w:tab w:val="left" w:pos="783"/>
              </w:tabs>
              <w:kinsoku w:val="0"/>
              <w:overflowPunct w:val="0"/>
              <w:autoSpaceDE w:val="0"/>
              <w:autoSpaceDN w:val="0"/>
              <w:adjustRightInd w:val="0"/>
              <w:spacing w:after="0" w:line="294" w:lineRule="exact"/>
              <w:jc w:val="both"/>
              <w:rPr>
                <w:rFonts w:ascii="Times New Roman" w:eastAsiaTheme="minorEastAsia" w:hAnsi="Times New Roman" w:cs="Times New Roman"/>
                <w:i/>
                <w:iCs/>
                <w:color w:val="000000"/>
                <w:sz w:val="24"/>
                <w:szCs w:val="24"/>
                <w:lang w:eastAsia="tr-TR"/>
              </w:rPr>
            </w:pPr>
            <w:r w:rsidRPr="00610881">
              <w:rPr>
                <w:rFonts w:ascii="Times New Roman" w:eastAsiaTheme="minorEastAsia" w:hAnsi="Times New Roman" w:cs="Times New Roman"/>
                <w:i/>
                <w:iCs/>
                <w:color w:val="FF0000"/>
                <w:sz w:val="24"/>
                <w:szCs w:val="24"/>
                <w:lang w:eastAsia="tr-TR"/>
              </w:rPr>
              <w:t>Öğretim</w:t>
            </w:r>
            <w:r w:rsidRPr="00610881">
              <w:rPr>
                <w:rFonts w:ascii="Times New Roman" w:eastAsiaTheme="minorEastAsia" w:hAnsi="Times New Roman" w:cs="Times New Roman"/>
                <w:i/>
                <w:iCs/>
                <w:color w:val="FF0000"/>
                <w:spacing w:val="35"/>
                <w:sz w:val="24"/>
                <w:szCs w:val="24"/>
                <w:lang w:eastAsia="tr-TR"/>
              </w:rPr>
              <w:t xml:space="preserve"> </w:t>
            </w:r>
            <w:r w:rsidRPr="00610881">
              <w:rPr>
                <w:rFonts w:ascii="Times New Roman" w:eastAsiaTheme="minorEastAsia" w:hAnsi="Times New Roman" w:cs="Times New Roman"/>
                <w:i/>
                <w:iCs/>
                <w:color w:val="FF0000"/>
                <w:sz w:val="24"/>
                <w:szCs w:val="24"/>
                <w:lang w:eastAsia="tr-TR"/>
              </w:rPr>
              <w:t>Üyeleri:</w:t>
            </w:r>
            <w:r w:rsidRPr="00610881">
              <w:rPr>
                <w:rFonts w:ascii="Times New Roman" w:eastAsiaTheme="minorEastAsia" w:hAnsi="Times New Roman" w:cs="Times New Roman"/>
                <w:i/>
                <w:iCs/>
                <w:color w:val="FF0000"/>
                <w:spacing w:val="35"/>
                <w:sz w:val="24"/>
                <w:szCs w:val="24"/>
                <w:lang w:eastAsia="tr-TR"/>
              </w:rPr>
              <w:t xml:space="preserve"> </w:t>
            </w:r>
            <w:r w:rsidRPr="00610881">
              <w:rPr>
                <w:rFonts w:ascii="Times New Roman" w:eastAsiaTheme="minorEastAsia" w:hAnsi="Times New Roman" w:cs="Times New Roman"/>
                <w:i/>
                <w:iCs/>
                <w:color w:val="000000"/>
                <w:sz w:val="24"/>
                <w:szCs w:val="24"/>
                <w:lang w:eastAsia="tr-TR"/>
              </w:rPr>
              <w:t>Yükseköğretim</w:t>
            </w:r>
            <w:r w:rsidRPr="00610881">
              <w:rPr>
                <w:rFonts w:ascii="Times New Roman" w:eastAsiaTheme="minorEastAsia" w:hAnsi="Times New Roman" w:cs="Times New Roman"/>
                <w:i/>
                <w:iCs/>
                <w:color w:val="000000"/>
                <w:spacing w:val="36"/>
                <w:sz w:val="24"/>
                <w:szCs w:val="24"/>
                <w:lang w:eastAsia="tr-TR"/>
              </w:rPr>
              <w:t xml:space="preserve"> </w:t>
            </w:r>
            <w:r w:rsidRPr="00610881">
              <w:rPr>
                <w:rFonts w:ascii="Times New Roman" w:eastAsiaTheme="minorEastAsia" w:hAnsi="Times New Roman" w:cs="Times New Roman"/>
                <w:i/>
                <w:iCs/>
                <w:color w:val="000000"/>
                <w:sz w:val="24"/>
                <w:szCs w:val="24"/>
                <w:lang w:eastAsia="tr-TR"/>
              </w:rPr>
              <w:t>kurumlarında</w:t>
            </w:r>
            <w:r w:rsidRPr="00610881">
              <w:rPr>
                <w:rFonts w:ascii="Times New Roman" w:eastAsiaTheme="minorEastAsia" w:hAnsi="Times New Roman" w:cs="Times New Roman"/>
                <w:i/>
                <w:iCs/>
                <w:color w:val="000000"/>
                <w:spacing w:val="37"/>
                <w:sz w:val="24"/>
                <w:szCs w:val="24"/>
                <w:lang w:eastAsia="tr-TR"/>
              </w:rPr>
              <w:t xml:space="preserve"> </w:t>
            </w:r>
            <w:r w:rsidRPr="00610881">
              <w:rPr>
                <w:rFonts w:ascii="Times New Roman" w:eastAsiaTheme="minorEastAsia" w:hAnsi="Times New Roman" w:cs="Times New Roman"/>
                <w:i/>
                <w:iCs/>
                <w:color w:val="000000"/>
                <w:sz w:val="24"/>
                <w:szCs w:val="24"/>
                <w:lang w:eastAsia="tr-TR"/>
              </w:rPr>
              <w:t>görevli</w:t>
            </w:r>
            <w:r w:rsidRPr="00610881">
              <w:rPr>
                <w:rFonts w:ascii="Times New Roman" w:eastAsiaTheme="minorEastAsia" w:hAnsi="Times New Roman" w:cs="Times New Roman"/>
                <w:i/>
                <w:iCs/>
                <w:color w:val="000000"/>
                <w:spacing w:val="35"/>
                <w:sz w:val="24"/>
                <w:szCs w:val="24"/>
                <w:lang w:eastAsia="tr-TR"/>
              </w:rPr>
              <w:t xml:space="preserve"> </w:t>
            </w:r>
            <w:r w:rsidRPr="00610881">
              <w:rPr>
                <w:rFonts w:ascii="Times New Roman" w:eastAsiaTheme="minorEastAsia" w:hAnsi="Times New Roman" w:cs="Times New Roman"/>
                <w:i/>
                <w:iCs/>
                <w:color w:val="000000"/>
                <w:sz w:val="24"/>
                <w:szCs w:val="24"/>
                <w:lang w:eastAsia="tr-TR"/>
              </w:rPr>
              <w:t>profesör,</w:t>
            </w:r>
            <w:r w:rsidRPr="00610881">
              <w:rPr>
                <w:rFonts w:ascii="Times New Roman" w:eastAsiaTheme="minorEastAsia" w:hAnsi="Times New Roman" w:cs="Times New Roman"/>
                <w:i/>
                <w:iCs/>
                <w:color w:val="000000"/>
                <w:spacing w:val="35"/>
                <w:sz w:val="24"/>
                <w:szCs w:val="24"/>
                <w:lang w:eastAsia="tr-TR"/>
              </w:rPr>
              <w:t xml:space="preserve"> </w:t>
            </w:r>
            <w:r w:rsidRPr="00610881">
              <w:rPr>
                <w:rFonts w:ascii="Times New Roman" w:eastAsiaTheme="minorEastAsia" w:hAnsi="Times New Roman" w:cs="Times New Roman"/>
                <w:i/>
                <w:iCs/>
                <w:color w:val="000000"/>
                <w:sz w:val="24"/>
                <w:szCs w:val="24"/>
                <w:lang w:eastAsia="tr-TR"/>
              </w:rPr>
              <w:t>doçent</w:t>
            </w:r>
            <w:r w:rsidRPr="00610881">
              <w:rPr>
                <w:rFonts w:ascii="Times New Roman" w:eastAsiaTheme="minorEastAsia" w:hAnsi="Times New Roman" w:cs="Times New Roman"/>
                <w:i/>
                <w:iCs/>
                <w:color w:val="000000"/>
                <w:spacing w:val="35"/>
                <w:sz w:val="24"/>
                <w:szCs w:val="24"/>
                <w:lang w:eastAsia="tr-TR"/>
              </w:rPr>
              <w:t xml:space="preserve"> </w:t>
            </w:r>
            <w:r w:rsidRPr="00610881">
              <w:rPr>
                <w:rFonts w:ascii="Times New Roman" w:eastAsiaTheme="minorEastAsia" w:hAnsi="Times New Roman" w:cs="Times New Roman"/>
                <w:i/>
                <w:iCs/>
                <w:color w:val="000000"/>
                <w:sz w:val="24"/>
                <w:szCs w:val="24"/>
                <w:lang w:eastAsia="tr-TR"/>
              </w:rPr>
              <w:t>ve</w:t>
            </w:r>
            <w:r w:rsidRPr="00610881">
              <w:rPr>
                <w:rFonts w:ascii="Times New Roman" w:eastAsiaTheme="minorEastAsia" w:hAnsi="Times New Roman" w:cs="Times New Roman"/>
                <w:i/>
                <w:iCs/>
                <w:color w:val="000000"/>
                <w:spacing w:val="35"/>
                <w:sz w:val="24"/>
                <w:szCs w:val="24"/>
                <w:lang w:eastAsia="tr-TR"/>
              </w:rPr>
              <w:t xml:space="preserve"> </w:t>
            </w:r>
            <w:r w:rsidRPr="00610881">
              <w:rPr>
                <w:rFonts w:ascii="Times New Roman" w:eastAsiaTheme="minorEastAsia" w:hAnsi="Times New Roman" w:cs="Times New Roman"/>
                <w:i/>
                <w:iCs/>
                <w:color w:val="000000"/>
                <w:sz w:val="24"/>
                <w:szCs w:val="24"/>
                <w:lang w:eastAsia="tr-TR"/>
              </w:rPr>
              <w:t>doktor</w:t>
            </w:r>
            <w:r w:rsidRPr="00610881">
              <w:rPr>
                <w:rFonts w:ascii="Times New Roman" w:eastAsiaTheme="minorEastAsia" w:hAnsi="Times New Roman" w:cs="Times New Roman"/>
                <w:i/>
                <w:iCs/>
                <w:color w:val="000000"/>
                <w:spacing w:val="35"/>
                <w:sz w:val="24"/>
                <w:szCs w:val="24"/>
                <w:lang w:eastAsia="tr-TR"/>
              </w:rPr>
              <w:t xml:space="preserve"> </w:t>
            </w:r>
            <w:r w:rsidRPr="00610881">
              <w:rPr>
                <w:rFonts w:ascii="Times New Roman" w:eastAsiaTheme="minorEastAsia" w:hAnsi="Times New Roman" w:cs="Times New Roman"/>
                <w:i/>
                <w:iCs/>
                <w:color w:val="000000"/>
                <w:sz w:val="24"/>
                <w:szCs w:val="24"/>
                <w:lang w:eastAsia="tr-TR"/>
              </w:rPr>
              <w:t>öğretim</w:t>
            </w:r>
            <w:r w:rsidR="00A403D1">
              <w:rPr>
                <w:rFonts w:ascii="Times New Roman" w:eastAsiaTheme="minorEastAsia" w:hAnsi="Times New Roman" w:cs="Times New Roman"/>
                <w:i/>
                <w:iCs/>
                <w:color w:val="000000"/>
                <w:sz w:val="24"/>
                <w:szCs w:val="24"/>
                <w:lang w:eastAsia="tr-TR"/>
              </w:rPr>
              <w:t xml:space="preserve"> </w:t>
            </w:r>
            <w:r w:rsidRPr="00A403D1">
              <w:rPr>
                <w:rFonts w:ascii="Times New Roman" w:eastAsiaTheme="minorEastAsia" w:hAnsi="Times New Roman" w:cs="Times New Roman"/>
                <w:i/>
                <w:iCs/>
                <w:sz w:val="24"/>
                <w:szCs w:val="24"/>
                <w:lang w:eastAsia="tr-TR"/>
              </w:rPr>
              <w:t>üyeleridir.</w:t>
            </w:r>
          </w:p>
          <w:p w:rsidR="00610881" w:rsidRPr="00610881" w:rsidRDefault="00610881" w:rsidP="00A403D1">
            <w:pPr>
              <w:widowControl w:val="0"/>
              <w:numPr>
                <w:ilvl w:val="0"/>
                <w:numId w:val="4"/>
              </w:numPr>
              <w:tabs>
                <w:tab w:val="left" w:pos="783"/>
              </w:tabs>
              <w:kinsoku w:val="0"/>
              <w:overflowPunct w:val="0"/>
              <w:autoSpaceDE w:val="0"/>
              <w:autoSpaceDN w:val="0"/>
              <w:adjustRightInd w:val="0"/>
              <w:spacing w:after="0" w:line="294" w:lineRule="exact"/>
              <w:jc w:val="both"/>
              <w:rPr>
                <w:rFonts w:ascii="Times New Roman" w:eastAsiaTheme="minorEastAsia" w:hAnsi="Times New Roman" w:cs="Times New Roman"/>
                <w:i/>
                <w:iCs/>
                <w:color w:val="000000"/>
                <w:sz w:val="24"/>
                <w:szCs w:val="24"/>
                <w:lang w:eastAsia="tr-TR"/>
              </w:rPr>
            </w:pPr>
            <w:r w:rsidRPr="00610881">
              <w:rPr>
                <w:rFonts w:ascii="Times New Roman" w:eastAsiaTheme="minorEastAsia" w:hAnsi="Times New Roman" w:cs="Times New Roman"/>
                <w:i/>
                <w:iCs/>
                <w:color w:val="FF0000"/>
                <w:sz w:val="24"/>
                <w:szCs w:val="24"/>
                <w:lang w:eastAsia="tr-TR"/>
              </w:rPr>
              <w:t xml:space="preserve">Profesör: </w:t>
            </w:r>
            <w:r w:rsidRPr="00610881">
              <w:rPr>
                <w:rFonts w:ascii="Times New Roman" w:eastAsiaTheme="minorEastAsia" w:hAnsi="Times New Roman" w:cs="Times New Roman"/>
                <w:i/>
                <w:iCs/>
                <w:color w:val="000000"/>
                <w:sz w:val="24"/>
                <w:szCs w:val="24"/>
                <w:lang w:eastAsia="tr-TR"/>
              </w:rPr>
              <w:t>En yüksek düzeydeki akademik unvana sahip</w:t>
            </w:r>
            <w:r w:rsidRPr="00610881">
              <w:rPr>
                <w:rFonts w:ascii="Times New Roman" w:eastAsiaTheme="minorEastAsia" w:hAnsi="Times New Roman" w:cs="Times New Roman"/>
                <w:i/>
                <w:iCs/>
                <w:color w:val="000000"/>
                <w:spacing w:val="-25"/>
                <w:sz w:val="24"/>
                <w:szCs w:val="24"/>
                <w:lang w:eastAsia="tr-TR"/>
              </w:rPr>
              <w:t xml:space="preserve"> </w:t>
            </w:r>
            <w:r w:rsidRPr="00610881">
              <w:rPr>
                <w:rFonts w:ascii="Times New Roman" w:eastAsiaTheme="minorEastAsia" w:hAnsi="Times New Roman" w:cs="Times New Roman"/>
                <w:i/>
                <w:iCs/>
                <w:color w:val="000000"/>
                <w:sz w:val="24"/>
                <w:szCs w:val="24"/>
                <w:lang w:eastAsia="tr-TR"/>
              </w:rPr>
              <w:t>kişidir.</w:t>
            </w:r>
          </w:p>
          <w:p w:rsidR="00610881" w:rsidRPr="00610881" w:rsidRDefault="00610881" w:rsidP="00A403D1">
            <w:pPr>
              <w:widowControl w:val="0"/>
              <w:numPr>
                <w:ilvl w:val="0"/>
                <w:numId w:val="4"/>
              </w:numPr>
              <w:tabs>
                <w:tab w:val="left" w:pos="783"/>
              </w:tabs>
              <w:kinsoku w:val="0"/>
              <w:overflowPunct w:val="0"/>
              <w:autoSpaceDE w:val="0"/>
              <w:autoSpaceDN w:val="0"/>
              <w:adjustRightInd w:val="0"/>
              <w:spacing w:after="0" w:line="293" w:lineRule="exact"/>
              <w:jc w:val="both"/>
              <w:rPr>
                <w:rFonts w:ascii="Times New Roman" w:eastAsiaTheme="minorEastAsia" w:hAnsi="Times New Roman" w:cs="Times New Roman"/>
                <w:i/>
                <w:iCs/>
                <w:color w:val="000000"/>
                <w:sz w:val="24"/>
                <w:szCs w:val="24"/>
                <w:lang w:eastAsia="tr-TR"/>
              </w:rPr>
            </w:pPr>
            <w:r w:rsidRPr="00610881">
              <w:rPr>
                <w:rFonts w:ascii="Times New Roman" w:eastAsiaTheme="minorEastAsia" w:hAnsi="Times New Roman" w:cs="Times New Roman"/>
                <w:i/>
                <w:iCs/>
                <w:color w:val="FF0000"/>
                <w:sz w:val="24"/>
                <w:szCs w:val="24"/>
                <w:lang w:eastAsia="tr-TR"/>
              </w:rPr>
              <w:t xml:space="preserve">Doçent: </w:t>
            </w:r>
            <w:r w:rsidRPr="00610881">
              <w:rPr>
                <w:rFonts w:ascii="Times New Roman" w:eastAsiaTheme="minorEastAsia" w:hAnsi="Times New Roman" w:cs="Times New Roman"/>
                <w:i/>
                <w:iCs/>
                <w:color w:val="000000"/>
                <w:sz w:val="24"/>
                <w:szCs w:val="24"/>
                <w:lang w:eastAsia="tr-TR"/>
              </w:rPr>
              <w:t>Doçentlik sınavını başarmış akademik unvana sahip</w:t>
            </w:r>
            <w:r w:rsidRPr="00610881">
              <w:rPr>
                <w:rFonts w:ascii="Times New Roman" w:eastAsiaTheme="minorEastAsia" w:hAnsi="Times New Roman" w:cs="Times New Roman"/>
                <w:i/>
                <w:iCs/>
                <w:color w:val="000000"/>
                <w:spacing w:val="-36"/>
                <w:sz w:val="24"/>
                <w:szCs w:val="24"/>
                <w:lang w:eastAsia="tr-TR"/>
              </w:rPr>
              <w:t xml:space="preserve"> </w:t>
            </w:r>
            <w:r w:rsidRPr="00610881">
              <w:rPr>
                <w:rFonts w:ascii="Times New Roman" w:eastAsiaTheme="minorEastAsia" w:hAnsi="Times New Roman" w:cs="Times New Roman"/>
                <w:i/>
                <w:iCs/>
                <w:color w:val="000000"/>
                <w:sz w:val="24"/>
                <w:szCs w:val="24"/>
                <w:lang w:eastAsia="tr-TR"/>
              </w:rPr>
              <w:t>kişidir.</w:t>
            </w:r>
          </w:p>
          <w:p w:rsidR="00610881" w:rsidRPr="00610881" w:rsidRDefault="00610881" w:rsidP="00A403D1">
            <w:pPr>
              <w:widowControl w:val="0"/>
              <w:numPr>
                <w:ilvl w:val="0"/>
                <w:numId w:val="4"/>
              </w:numPr>
              <w:tabs>
                <w:tab w:val="left" w:pos="783"/>
              </w:tabs>
              <w:kinsoku w:val="0"/>
              <w:overflowPunct w:val="0"/>
              <w:autoSpaceDE w:val="0"/>
              <w:autoSpaceDN w:val="0"/>
              <w:adjustRightInd w:val="0"/>
              <w:spacing w:before="7" w:after="0" w:line="235" w:lineRule="auto"/>
              <w:ind w:right="60"/>
              <w:jc w:val="both"/>
              <w:rPr>
                <w:rFonts w:ascii="Times New Roman" w:eastAsiaTheme="minorEastAsia" w:hAnsi="Times New Roman" w:cs="Times New Roman"/>
                <w:color w:val="000000"/>
                <w:sz w:val="24"/>
                <w:szCs w:val="24"/>
                <w:lang w:eastAsia="tr-TR"/>
              </w:rPr>
            </w:pPr>
            <w:r w:rsidRPr="00610881">
              <w:rPr>
                <w:rFonts w:ascii="Times New Roman" w:eastAsiaTheme="minorEastAsia" w:hAnsi="Times New Roman" w:cs="Times New Roman"/>
                <w:i/>
                <w:iCs/>
                <w:color w:val="FF0000"/>
                <w:sz w:val="24"/>
                <w:szCs w:val="24"/>
                <w:lang w:eastAsia="tr-TR"/>
              </w:rPr>
              <w:t>Doktor</w:t>
            </w:r>
            <w:r w:rsidRPr="00610881">
              <w:rPr>
                <w:rFonts w:ascii="Times New Roman" w:eastAsiaTheme="minorEastAsia" w:hAnsi="Times New Roman" w:cs="Times New Roman"/>
                <w:i/>
                <w:iCs/>
                <w:color w:val="FF0000"/>
                <w:spacing w:val="-12"/>
                <w:sz w:val="24"/>
                <w:szCs w:val="24"/>
                <w:lang w:eastAsia="tr-TR"/>
              </w:rPr>
              <w:t xml:space="preserve"> </w:t>
            </w:r>
            <w:r w:rsidRPr="00610881">
              <w:rPr>
                <w:rFonts w:ascii="Times New Roman" w:eastAsiaTheme="minorEastAsia" w:hAnsi="Times New Roman" w:cs="Times New Roman"/>
                <w:i/>
                <w:iCs/>
                <w:color w:val="FF0000"/>
                <w:sz w:val="24"/>
                <w:szCs w:val="24"/>
                <w:lang w:eastAsia="tr-TR"/>
              </w:rPr>
              <w:t>Öğretim</w:t>
            </w:r>
            <w:r w:rsidRPr="00610881">
              <w:rPr>
                <w:rFonts w:ascii="Times New Roman" w:eastAsiaTheme="minorEastAsia" w:hAnsi="Times New Roman" w:cs="Times New Roman"/>
                <w:i/>
                <w:iCs/>
                <w:color w:val="FF0000"/>
                <w:spacing w:val="-12"/>
                <w:sz w:val="24"/>
                <w:szCs w:val="24"/>
                <w:lang w:eastAsia="tr-TR"/>
              </w:rPr>
              <w:t xml:space="preserve"> </w:t>
            </w:r>
            <w:r w:rsidRPr="00610881">
              <w:rPr>
                <w:rFonts w:ascii="Times New Roman" w:eastAsiaTheme="minorEastAsia" w:hAnsi="Times New Roman" w:cs="Times New Roman"/>
                <w:i/>
                <w:iCs/>
                <w:color w:val="FF0000"/>
                <w:sz w:val="24"/>
                <w:szCs w:val="24"/>
                <w:lang w:eastAsia="tr-TR"/>
              </w:rPr>
              <w:t>Üyesi:</w:t>
            </w:r>
            <w:r w:rsidRPr="00610881">
              <w:rPr>
                <w:rFonts w:ascii="Times New Roman" w:eastAsiaTheme="minorEastAsia" w:hAnsi="Times New Roman" w:cs="Times New Roman"/>
                <w:i/>
                <w:iCs/>
                <w:color w:val="FF0000"/>
                <w:spacing w:val="-12"/>
                <w:sz w:val="24"/>
                <w:szCs w:val="24"/>
                <w:lang w:eastAsia="tr-TR"/>
              </w:rPr>
              <w:t xml:space="preserve"> </w:t>
            </w:r>
            <w:r w:rsidRPr="00610881">
              <w:rPr>
                <w:rFonts w:ascii="Times New Roman" w:eastAsiaTheme="minorEastAsia" w:hAnsi="Times New Roman" w:cs="Times New Roman"/>
                <w:i/>
                <w:iCs/>
                <w:color w:val="000000"/>
                <w:sz w:val="24"/>
                <w:szCs w:val="24"/>
                <w:lang w:eastAsia="tr-TR"/>
              </w:rPr>
              <w:t>Doktora</w:t>
            </w:r>
            <w:r w:rsidRPr="00610881">
              <w:rPr>
                <w:rFonts w:ascii="Times New Roman" w:eastAsiaTheme="minorEastAsia" w:hAnsi="Times New Roman" w:cs="Times New Roman"/>
                <w:i/>
                <w:iCs/>
                <w:color w:val="000000"/>
                <w:spacing w:val="-12"/>
                <w:sz w:val="24"/>
                <w:szCs w:val="24"/>
                <w:lang w:eastAsia="tr-TR"/>
              </w:rPr>
              <w:t xml:space="preserve"> </w:t>
            </w:r>
            <w:r w:rsidRPr="00610881">
              <w:rPr>
                <w:rFonts w:ascii="Times New Roman" w:eastAsiaTheme="minorEastAsia" w:hAnsi="Times New Roman" w:cs="Times New Roman"/>
                <w:i/>
                <w:iCs/>
                <w:color w:val="000000"/>
                <w:sz w:val="24"/>
                <w:szCs w:val="24"/>
                <w:lang w:eastAsia="tr-TR"/>
              </w:rPr>
              <w:t>çalışmalarını</w:t>
            </w:r>
            <w:r w:rsidRPr="00610881">
              <w:rPr>
                <w:rFonts w:ascii="Times New Roman" w:eastAsiaTheme="minorEastAsia" w:hAnsi="Times New Roman" w:cs="Times New Roman"/>
                <w:i/>
                <w:iCs/>
                <w:color w:val="000000"/>
                <w:spacing w:val="-10"/>
                <w:sz w:val="24"/>
                <w:szCs w:val="24"/>
                <w:lang w:eastAsia="tr-TR"/>
              </w:rPr>
              <w:t xml:space="preserve"> </w:t>
            </w:r>
            <w:r w:rsidRPr="00610881">
              <w:rPr>
                <w:rFonts w:ascii="Times New Roman" w:eastAsiaTheme="minorEastAsia" w:hAnsi="Times New Roman" w:cs="Times New Roman"/>
                <w:i/>
                <w:iCs/>
                <w:color w:val="000000"/>
                <w:sz w:val="24"/>
                <w:szCs w:val="24"/>
                <w:lang w:eastAsia="tr-TR"/>
              </w:rPr>
              <w:t>başarı</w:t>
            </w:r>
            <w:r w:rsidRPr="00610881">
              <w:rPr>
                <w:rFonts w:ascii="Times New Roman" w:eastAsiaTheme="minorEastAsia" w:hAnsi="Times New Roman" w:cs="Times New Roman"/>
                <w:i/>
                <w:iCs/>
                <w:color w:val="000000"/>
                <w:spacing w:val="-13"/>
                <w:sz w:val="24"/>
                <w:szCs w:val="24"/>
                <w:lang w:eastAsia="tr-TR"/>
              </w:rPr>
              <w:t xml:space="preserve"> </w:t>
            </w:r>
            <w:r w:rsidRPr="00610881">
              <w:rPr>
                <w:rFonts w:ascii="Times New Roman" w:eastAsiaTheme="minorEastAsia" w:hAnsi="Times New Roman" w:cs="Times New Roman"/>
                <w:i/>
                <w:iCs/>
                <w:color w:val="000000"/>
                <w:sz w:val="24"/>
                <w:szCs w:val="24"/>
                <w:lang w:eastAsia="tr-TR"/>
              </w:rPr>
              <w:t>ile</w:t>
            </w:r>
            <w:r w:rsidRPr="00610881">
              <w:rPr>
                <w:rFonts w:ascii="Times New Roman" w:eastAsiaTheme="minorEastAsia" w:hAnsi="Times New Roman" w:cs="Times New Roman"/>
                <w:i/>
                <w:iCs/>
                <w:color w:val="000000"/>
                <w:spacing w:val="-12"/>
                <w:sz w:val="24"/>
                <w:szCs w:val="24"/>
                <w:lang w:eastAsia="tr-TR"/>
              </w:rPr>
              <w:t xml:space="preserve"> </w:t>
            </w:r>
            <w:r w:rsidRPr="00610881">
              <w:rPr>
                <w:rFonts w:ascii="Times New Roman" w:eastAsiaTheme="minorEastAsia" w:hAnsi="Times New Roman" w:cs="Times New Roman"/>
                <w:i/>
                <w:iCs/>
                <w:color w:val="000000"/>
                <w:sz w:val="24"/>
                <w:szCs w:val="24"/>
                <w:lang w:eastAsia="tr-TR"/>
              </w:rPr>
              <w:t>tamamlamış,</w:t>
            </w:r>
            <w:r w:rsidRPr="00610881">
              <w:rPr>
                <w:rFonts w:ascii="Times New Roman" w:eastAsiaTheme="minorEastAsia" w:hAnsi="Times New Roman" w:cs="Times New Roman"/>
                <w:i/>
                <w:iCs/>
                <w:color w:val="000000"/>
                <w:spacing w:val="-11"/>
                <w:sz w:val="24"/>
                <w:szCs w:val="24"/>
                <w:lang w:eastAsia="tr-TR"/>
              </w:rPr>
              <w:t xml:space="preserve"> </w:t>
            </w:r>
            <w:r w:rsidRPr="00610881">
              <w:rPr>
                <w:rFonts w:ascii="Times New Roman" w:eastAsiaTheme="minorEastAsia" w:hAnsi="Times New Roman" w:cs="Times New Roman"/>
                <w:i/>
                <w:iCs/>
                <w:color w:val="000000"/>
                <w:sz w:val="24"/>
                <w:szCs w:val="24"/>
                <w:lang w:eastAsia="tr-TR"/>
              </w:rPr>
              <w:t>tıpta</w:t>
            </w:r>
            <w:r w:rsidRPr="00610881">
              <w:rPr>
                <w:rFonts w:ascii="Times New Roman" w:eastAsiaTheme="minorEastAsia" w:hAnsi="Times New Roman" w:cs="Times New Roman"/>
                <w:i/>
                <w:iCs/>
                <w:color w:val="000000"/>
                <w:spacing w:val="-12"/>
                <w:sz w:val="24"/>
                <w:szCs w:val="24"/>
                <w:lang w:eastAsia="tr-TR"/>
              </w:rPr>
              <w:t xml:space="preserve"> </w:t>
            </w:r>
            <w:r w:rsidRPr="00610881">
              <w:rPr>
                <w:rFonts w:ascii="Times New Roman" w:eastAsiaTheme="minorEastAsia" w:hAnsi="Times New Roman" w:cs="Times New Roman"/>
                <w:i/>
                <w:iCs/>
                <w:color w:val="000000"/>
                <w:sz w:val="24"/>
                <w:szCs w:val="24"/>
                <w:lang w:eastAsia="tr-TR"/>
              </w:rPr>
              <w:t>uzmanlık</w:t>
            </w:r>
            <w:r w:rsidRPr="00610881">
              <w:rPr>
                <w:rFonts w:ascii="Times New Roman" w:eastAsiaTheme="minorEastAsia" w:hAnsi="Times New Roman" w:cs="Times New Roman"/>
                <w:i/>
                <w:iCs/>
                <w:color w:val="000000"/>
                <w:spacing w:val="-13"/>
                <w:sz w:val="24"/>
                <w:szCs w:val="24"/>
                <w:lang w:eastAsia="tr-TR"/>
              </w:rPr>
              <w:t xml:space="preserve"> </w:t>
            </w:r>
            <w:r w:rsidRPr="00610881">
              <w:rPr>
                <w:rFonts w:ascii="Times New Roman" w:eastAsiaTheme="minorEastAsia" w:hAnsi="Times New Roman" w:cs="Times New Roman"/>
                <w:i/>
                <w:iCs/>
                <w:color w:val="000000"/>
                <w:sz w:val="24"/>
                <w:szCs w:val="24"/>
                <w:lang w:eastAsia="tr-TR"/>
              </w:rPr>
              <w:t>veya</w:t>
            </w:r>
            <w:r w:rsidRPr="00610881">
              <w:rPr>
                <w:rFonts w:ascii="Times New Roman" w:eastAsiaTheme="minorEastAsia" w:hAnsi="Times New Roman" w:cs="Times New Roman"/>
                <w:i/>
                <w:iCs/>
                <w:color w:val="000000"/>
                <w:spacing w:val="-12"/>
                <w:sz w:val="24"/>
                <w:szCs w:val="24"/>
                <w:lang w:eastAsia="tr-TR"/>
              </w:rPr>
              <w:t xml:space="preserve"> </w:t>
            </w:r>
            <w:r w:rsidRPr="00610881">
              <w:rPr>
                <w:rFonts w:ascii="Times New Roman" w:eastAsiaTheme="minorEastAsia" w:hAnsi="Times New Roman" w:cs="Times New Roman"/>
                <w:i/>
                <w:iCs/>
                <w:color w:val="000000"/>
                <w:sz w:val="24"/>
                <w:szCs w:val="24"/>
                <w:lang w:eastAsia="tr-TR"/>
              </w:rPr>
              <w:t>belli sanat dallarında yeterlik belge ve yetkisini kazanmış, ilk kademedeki akademik unvana sahip kişidir</w:t>
            </w:r>
            <w:r w:rsidRPr="00610881">
              <w:rPr>
                <w:rFonts w:ascii="Times New Roman" w:eastAsiaTheme="minorEastAsia" w:hAnsi="Times New Roman" w:cs="Times New Roman"/>
                <w:color w:val="000000"/>
                <w:sz w:val="24"/>
                <w:szCs w:val="24"/>
                <w:lang w:eastAsia="tr-TR"/>
              </w:rPr>
              <w:t>.</w:t>
            </w:r>
          </w:p>
        </w:tc>
      </w:tr>
      <w:tr w:rsidR="00610881" w:rsidRPr="00610881" w:rsidTr="00A403D1">
        <w:trPr>
          <w:trHeight w:val="356"/>
        </w:trPr>
        <w:tc>
          <w:tcPr>
            <w:tcW w:w="9970" w:type="dxa"/>
            <w:tcBorders>
              <w:top w:val="single" w:sz="4" w:space="0" w:color="000000"/>
              <w:left w:val="single" w:sz="4" w:space="0" w:color="000000"/>
              <w:bottom w:val="single" w:sz="4" w:space="0" w:color="000000"/>
              <w:right w:val="single" w:sz="4" w:space="0" w:color="000000"/>
            </w:tcBorders>
          </w:tcPr>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40" w:lineRule="auto"/>
              <w:ind w:right="60"/>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2547 sayılı Yükseköğretim Kanunu’nda ve akademik teşkilat yönetmeliğinde belirtilen görevleri yapmak.</w:t>
            </w:r>
          </w:p>
          <w:p w:rsidR="00610881" w:rsidRDefault="00610881" w:rsidP="00E86578">
            <w:pPr>
              <w:widowControl w:val="0"/>
              <w:numPr>
                <w:ilvl w:val="0"/>
                <w:numId w:val="2"/>
              </w:numPr>
              <w:tabs>
                <w:tab w:val="left" w:pos="783"/>
              </w:tabs>
              <w:kinsoku w:val="0"/>
              <w:overflowPunct w:val="0"/>
              <w:autoSpaceDE w:val="0"/>
              <w:autoSpaceDN w:val="0"/>
              <w:adjustRightInd w:val="0"/>
              <w:spacing w:after="0" w:line="240" w:lineRule="auto"/>
              <w:ind w:right="61"/>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2547 sayılı Yükseköğretim Kanunu’ndaki amaç ve ilkelere uygun biçimde önlisans, lisans ve lisansüstü düzeylerde eğitim-öğretim ve uygulamalı çalışmalar yapmak ve yaptırmak, proje hazırlıklarını ve seminerleri</w:t>
            </w:r>
            <w:r w:rsidRPr="00610881">
              <w:rPr>
                <w:rFonts w:ascii="Times New Roman" w:eastAsiaTheme="minorEastAsia" w:hAnsi="Times New Roman" w:cs="Times New Roman"/>
                <w:spacing w:val="-11"/>
                <w:sz w:val="24"/>
                <w:szCs w:val="24"/>
                <w:lang w:eastAsia="tr-TR"/>
              </w:rPr>
              <w:t xml:space="preserve"> </w:t>
            </w:r>
            <w:r w:rsidRPr="00610881">
              <w:rPr>
                <w:rFonts w:ascii="Times New Roman" w:eastAsiaTheme="minorEastAsia" w:hAnsi="Times New Roman" w:cs="Times New Roman"/>
                <w:sz w:val="24"/>
                <w:szCs w:val="24"/>
                <w:lang w:eastAsia="tr-TR"/>
              </w:rPr>
              <w:t>yönetmek.</w:t>
            </w:r>
          </w:p>
          <w:p w:rsidR="009E2AEB" w:rsidRPr="00610881" w:rsidRDefault="009E2AEB" w:rsidP="00E86578">
            <w:pPr>
              <w:widowControl w:val="0"/>
              <w:numPr>
                <w:ilvl w:val="0"/>
                <w:numId w:val="2"/>
              </w:numPr>
              <w:tabs>
                <w:tab w:val="left" w:pos="783"/>
              </w:tabs>
              <w:kinsoku w:val="0"/>
              <w:overflowPunct w:val="0"/>
              <w:autoSpaceDE w:val="0"/>
              <w:autoSpaceDN w:val="0"/>
              <w:adjustRightInd w:val="0"/>
              <w:spacing w:after="0" w:line="240" w:lineRule="auto"/>
              <w:ind w:right="6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Tıpta ve Diş Hekimliği Uzmanlık Eğitimi Yönetmeliği uyarınca eğitim görmeye hak kazanan uzmanlık </w:t>
            </w:r>
            <w:r w:rsidR="00E86578">
              <w:rPr>
                <w:rFonts w:ascii="Times New Roman" w:eastAsiaTheme="minorEastAsia" w:hAnsi="Times New Roman" w:cs="Times New Roman"/>
                <w:sz w:val="24"/>
                <w:szCs w:val="24"/>
                <w:lang w:eastAsia="tr-TR"/>
              </w:rPr>
              <w:t>öğrencilerine yönetmelik</w:t>
            </w:r>
            <w:r>
              <w:rPr>
                <w:rFonts w:ascii="Times New Roman" w:eastAsiaTheme="minorEastAsia" w:hAnsi="Times New Roman" w:cs="Times New Roman"/>
                <w:sz w:val="24"/>
                <w:szCs w:val="24"/>
                <w:lang w:eastAsia="tr-TR"/>
              </w:rPr>
              <w:t xml:space="preserve"> </w:t>
            </w:r>
            <w:r w:rsidR="00E86578">
              <w:rPr>
                <w:rFonts w:ascii="Times New Roman" w:eastAsiaTheme="minorEastAsia" w:hAnsi="Times New Roman" w:cs="Times New Roman"/>
                <w:sz w:val="24"/>
                <w:szCs w:val="24"/>
                <w:lang w:eastAsia="tr-TR"/>
              </w:rPr>
              <w:t>kapsamında yer</w:t>
            </w:r>
            <w:r w:rsidR="00FF6685">
              <w:rPr>
                <w:rFonts w:ascii="Times New Roman" w:eastAsiaTheme="minorEastAsia" w:hAnsi="Times New Roman" w:cs="Times New Roman"/>
                <w:sz w:val="24"/>
                <w:szCs w:val="24"/>
                <w:lang w:eastAsia="tr-TR"/>
              </w:rPr>
              <w:t xml:space="preserve"> alan husus</w:t>
            </w:r>
            <w:r>
              <w:rPr>
                <w:rFonts w:ascii="Times New Roman" w:eastAsiaTheme="minorEastAsia" w:hAnsi="Times New Roman" w:cs="Times New Roman"/>
                <w:sz w:val="24"/>
                <w:szCs w:val="24"/>
                <w:lang w:eastAsia="tr-TR"/>
              </w:rPr>
              <w:t xml:space="preserve">lar ile ilgili olarak </w:t>
            </w:r>
            <w:r w:rsidR="00E86578">
              <w:rPr>
                <w:rFonts w:ascii="Times New Roman" w:eastAsiaTheme="minorEastAsia" w:hAnsi="Times New Roman" w:cs="Times New Roman"/>
                <w:sz w:val="24"/>
                <w:szCs w:val="24"/>
                <w:lang w:eastAsia="tr-TR"/>
              </w:rPr>
              <w:t>Anabilim Dalı Başkanı tarafından verilen görevleri yerine getirmek.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Bilimsel araştırmalar ve yayımlar</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yapmak,</w:t>
            </w:r>
          </w:p>
          <w:p w:rsidR="00610881" w:rsidRPr="00610881" w:rsidRDefault="00B45393" w:rsidP="00E86578">
            <w:pPr>
              <w:widowControl w:val="0"/>
              <w:numPr>
                <w:ilvl w:val="0"/>
                <w:numId w:val="2"/>
              </w:numPr>
              <w:tabs>
                <w:tab w:val="left" w:pos="783"/>
              </w:tabs>
              <w:kinsoku w:val="0"/>
              <w:overflowPunct w:val="0"/>
              <w:autoSpaceDE w:val="0"/>
              <w:autoSpaceDN w:val="0"/>
              <w:adjustRightInd w:val="0"/>
              <w:spacing w:after="0" w:line="240" w:lineRule="auto"/>
              <w:ind w:right="6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B</w:t>
            </w:r>
            <w:r w:rsidR="00610881" w:rsidRPr="00610881">
              <w:rPr>
                <w:rFonts w:ascii="Times New Roman" w:eastAsiaTheme="minorEastAsia" w:hAnsi="Times New Roman" w:cs="Times New Roman"/>
                <w:sz w:val="24"/>
                <w:szCs w:val="24"/>
                <w:lang w:eastAsia="tr-TR"/>
              </w:rPr>
              <w:t>elirli günlerde öğrencileri kabul ederek, onlara gerekli konularda yardım etmek, bu kanundaki amaç ve ana ilkeler doğrultusunda yol göstermek ve rehberlik</w:t>
            </w:r>
            <w:r w:rsidR="00610881" w:rsidRPr="00610881">
              <w:rPr>
                <w:rFonts w:ascii="Times New Roman" w:eastAsiaTheme="minorEastAsia" w:hAnsi="Times New Roman" w:cs="Times New Roman"/>
                <w:spacing w:val="-7"/>
                <w:sz w:val="24"/>
                <w:szCs w:val="24"/>
                <w:lang w:eastAsia="tr-TR"/>
              </w:rPr>
              <w:t xml:space="preserve"> </w:t>
            </w:r>
            <w:r w:rsidR="00610881" w:rsidRPr="00610881">
              <w:rPr>
                <w:rFonts w:ascii="Times New Roman" w:eastAsiaTheme="minorEastAsia" w:hAnsi="Times New Roman" w:cs="Times New Roman"/>
                <w:sz w:val="24"/>
                <w:szCs w:val="24"/>
                <w:lang w:eastAsia="tr-TR"/>
              </w:rPr>
              <w:t>etmek.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YÖKSİS’teki kişisel bilgilerini sürekli güncel</w:t>
            </w:r>
            <w:r w:rsidRPr="00610881">
              <w:rPr>
                <w:rFonts w:ascii="Times New Roman" w:eastAsiaTheme="minorEastAsia" w:hAnsi="Times New Roman" w:cs="Times New Roman"/>
                <w:spacing w:val="-25"/>
                <w:sz w:val="24"/>
                <w:szCs w:val="24"/>
                <w:lang w:eastAsia="tr-TR"/>
              </w:rPr>
              <w:t xml:space="preserve"> </w:t>
            </w:r>
            <w:r w:rsidRPr="00610881">
              <w:rPr>
                <w:rFonts w:ascii="Times New Roman" w:eastAsiaTheme="minorEastAsia" w:hAnsi="Times New Roman" w:cs="Times New Roman"/>
                <w:sz w:val="24"/>
                <w:szCs w:val="24"/>
                <w:lang w:eastAsia="tr-TR"/>
              </w:rPr>
              <w:t>tutmak.</w:t>
            </w:r>
          </w:p>
          <w:p w:rsidR="00610881" w:rsidRPr="009D2710" w:rsidRDefault="009D2710" w:rsidP="009D2710">
            <w:pPr>
              <w:widowControl w:val="0"/>
              <w:numPr>
                <w:ilvl w:val="0"/>
                <w:numId w:val="2"/>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Profesör kadrosunda olan öğretim üyelerinin</w:t>
            </w:r>
            <w:r w:rsidR="00610881" w:rsidRPr="00610881">
              <w:rPr>
                <w:rFonts w:ascii="Times New Roman" w:eastAsiaTheme="minorEastAsia" w:hAnsi="Times New Roman" w:cs="Times New Roman"/>
                <w:spacing w:val="47"/>
                <w:sz w:val="24"/>
                <w:szCs w:val="24"/>
                <w:lang w:eastAsia="tr-TR"/>
              </w:rPr>
              <w:t xml:space="preserve"> </w:t>
            </w:r>
            <w:r w:rsidR="00610881" w:rsidRPr="00610881">
              <w:rPr>
                <w:rFonts w:ascii="Times New Roman" w:eastAsiaTheme="minorEastAsia" w:hAnsi="Times New Roman" w:cs="Times New Roman"/>
                <w:spacing w:val="46"/>
                <w:sz w:val="24"/>
                <w:szCs w:val="24"/>
                <w:lang w:eastAsia="tr-TR"/>
              </w:rPr>
              <w:t xml:space="preserve"> </w:t>
            </w:r>
            <w:r w:rsidR="00610881" w:rsidRPr="00610881">
              <w:rPr>
                <w:rFonts w:ascii="Times New Roman" w:eastAsiaTheme="minorEastAsia" w:hAnsi="Times New Roman" w:cs="Times New Roman"/>
                <w:sz w:val="24"/>
                <w:szCs w:val="24"/>
                <w:lang w:eastAsia="tr-TR"/>
              </w:rPr>
              <w:t>doçentlik</w:t>
            </w:r>
            <w:r w:rsidR="00610881" w:rsidRPr="00610881">
              <w:rPr>
                <w:rFonts w:ascii="Times New Roman" w:eastAsiaTheme="minorEastAsia" w:hAnsi="Times New Roman" w:cs="Times New Roman"/>
                <w:spacing w:val="46"/>
                <w:sz w:val="24"/>
                <w:szCs w:val="24"/>
                <w:lang w:eastAsia="tr-TR"/>
              </w:rPr>
              <w:t xml:space="preserve"> </w:t>
            </w:r>
            <w:r w:rsidR="00610881" w:rsidRPr="00610881">
              <w:rPr>
                <w:rFonts w:ascii="Times New Roman" w:eastAsiaTheme="minorEastAsia" w:hAnsi="Times New Roman" w:cs="Times New Roman"/>
                <w:sz w:val="24"/>
                <w:szCs w:val="24"/>
                <w:lang w:eastAsia="tr-TR"/>
              </w:rPr>
              <w:t>jüri</w:t>
            </w:r>
            <w:r w:rsidR="00610881" w:rsidRPr="00610881">
              <w:rPr>
                <w:rFonts w:ascii="Times New Roman" w:eastAsiaTheme="minorEastAsia" w:hAnsi="Times New Roman" w:cs="Times New Roman"/>
                <w:spacing w:val="47"/>
                <w:sz w:val="24"/>
                <w:szCs w:val="24"/>
                <w:lang w:eastAsia="tr-TR"/>
              </w:rPr>
              <w:t xml:space="preserve"> </w:t>
            </w:r>
            <w:r w:rsidR="00610881" w:rsidRPr="00610881">
              <w:rPr>
                <w:rFonts w:ascii="Times New Roman" w:eastAsiaTheme="minorEastAsia" w:hAnsi="Times New Roman" w:cs="Times New Roman"/>
                <w:sz w:val="24"/>
                <w:szCs w:val="24"/>
                <w:lang w:eastAsia="tr-TR"/>
              </w:rPr>
              <w:t>üyeliği</w:t>
            </w:r>
            <w:r w:rsidR="00610881" w:rsidRPr="00610881">
              <w:rPr>
                <w:rFonts w:ascii="Times New Roman" w:eastAsiaTheme="minorEastAsia" w:hAnsi="Times New Roman" w:cs="Times New Roman"/>
                <w:spacing w:val="46"/>
                <w:sz w:val="24"/>
                <w:szCs w:val="24"/>
                <w:lang w:eastAsia="tr-TR"/>
              </w:rPr>
              <w:t xml:space="preserve"> </w:t>
            </w:r>
            <w:r w:rsidR="00610881" w:rsidRPr="00610881">
              <w:rPr>
                <w:rFonts w:ascii="Times New Roman" w:eastAsiaTheme="minorEastAsia" w:hAnsi="Times New Roman" w:cs="Times New Roman"/>
                <w:sz w:val="24"/>
                <w:szCs w:val="24"/>
                <w:lang w:eastAsia="tr-TR"/>
              </w:rPr>
              <w:t>görevini</w:t>
            </w:r>
            <w:r w:rsidR="00610881" w:rsidRPr="00610881">
              <w:rPr>
                <w:rFonts w:ascii="Times New Roman" w:eastAsiaTheme="minorEastAsia" w:hAnsi="Times New Roman" w:cs="Times New Roman"/>
                <w:spacing w:val="46"/>
                <w:sz w:val="24"/>
                <w:szCs w:val="24"/>
                <w:lang w:eastAsia="tr-TR"/>
              </w:rPr>
              <w:t xml:space="preserve"> </w:t>
            </w:r>
            <w:r w:rsidR="00610881" w:rsidRPr="00610881">
              <w:rPr>
                <w:rFonts w:ascii="Times New Roman" w:eastAsiaTheme="minorEastAsia" w:hAnsi="Times New Roman" w:cs="Times New Roman"/>
                <w:sz w:val="24"/>
                <w:szCs w:val="24"/>
                <w:lang w:eastAsia="tr-TR"/>
              </w:rPr>
              <w:t>ve</w:t>
            </w:r>
            <w:r w:rsidR="00610881" w:rsidRPr="00610881">
              <w:rPr>
                <w:rFonts w:ascii="Times New Roman" w:eastAsiaTheme="minorEastAsia" w:hAnsi="Times New Roman" w:cs="Times New Roman"/>
                <w:spacing w:val="46"/>
                <w:sz w:val="24"/>
                <w:szCs w:val="24"/>
                <w:lang w:eastAsia="tr-TR"/>
              </w:rPr>
              <w:t xml:space="preserve"> </w:t>
            </w:r>
            <w:r w:rsidR="00610881" w:rsidRPr="00610881">
              <w:rPr>
                <w:rFonts w:ascii="Times New Roman" w:eastAsiaTheme="minorEastAsia" w:hAnsi="Times New Roman" w:cs="Times New Roman"/>
                <w:sz w:val="24"/>
                <w:szCs w:val="24"/>
                <w:lang w:eastAsia="tr-TR"/>
              </w:rPr>
              <w:t>diğer</w:t>
            </w:r>
            <w:r w:rsidR="00610881" w:rsidRPr="00610881">
              <w:rPr>
                <w:rFonts w:ascii="Times New Roman" w:eastAsiaTheme="minorEastAsia" w:hAnsi="Times New Roman" w:cs="Times New Roman"/>
                <w:spacing w:val="46"/>
                <w:sz w:val="24"/>
                <w:szCs w:val="24"/>
                <w:lang w:eastAsia="tr-TR"/>
              </w:rPr>
              <w:t xml:space="preserve"> </w:t>
            </w:r>
            <w:r w:rsidR="00610881" w:rsidRPr="00610881">
              <w:rPr>
                <w:rFonts w:ascii="Times New Roman" w:eastAsiaTheme="minorEastAsia" w:hAnsi="Times New Roman" w:cs="Times New Roman"/>
                <w:sz w:val="24"/>
                <w:szCs w:val="24"/>
                <w:lang w:eastAsia="tr-TR"/>
              </w:rPr>
              <w:t>yüksek</w:t>
            </w:r>
            <w:r w:rsidR="00610881" w:rsidRPr="009D2710">
              <w:rPr>
                <w:rFonts w:ascii="Times New Roman" w:eastAsiaTheme="minorEastAsia" w:hAnsi="Times New Roman" w:cs="Times New Roman"/>
                <w:sz w:val="24"/>
                <w:szCs w:val="24"/>
                <w:lang w:eastAsia="tr-TR"/>
              </w:rPr>
              <w:t>öğretim kurumlarınca verilen jüri üyeliği görevlerini yerine getirmek.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Üyesi olduğu kurul ve komisyonlar kapsamındaki görevlerini yerine</w:t>
            </w:r>
            <w:r w:rsidRPr="00610881">
              <w:rPr>
                <w:rFonts w:ascii="Times New Roman" w:eastAsiaTheme="minorEastAsia" w:hAnsi="Times New Roman" w:cs="Times New Roman"/>
                <w:spacing w:val="-4"/>
                <w:sz w:val="24"/>
                <w:szCs w:val="24"/>
                <w:lang w:eastAsia="tr-TR"/>
              </w:rPr>
              <w:t xml:space="preserve"> </w:t>
            </w:r>
            <w:r w:rsidRPr="00610881">
              <w:rPr>
                <w:rFonts w:ascii="Times New Roman" w:eastAsiaTheme="minorEastAsia" w:hAnsi="Times New Roman" w:cs="Times New Roman"/>
                <w:sz w:val="24"/>
                <w:szCs w:val="24"/>
                <w:lang w:eastAsia="tr-TR"/>
              </w:rPr>
              <w:t>getirmek.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Kendisine ait yeniden atama süreçlerini izlemek, yeniden atama işlemlerini kendisi</w:t>
            </w:r>
            <w:r w:rsidRPr="00610881">
              <w:rPr>
                <w:rFonts w:ascii="Times New Roman" w:eastAsiaTheme="minorEastAsia" w:hAnsi="Times New Roman" w:cs="Times New Roman"/>
                <w:spacing w:val="-20"/>
                <w:sz w:val="24"/>
                <w:szCs w:val="24"/>
                <w:lang w:eastAsia="tr-TR"/>
              </w:rPr>
              <w:t xml:space="preserve"> </w:t>
            </w:r>
            <w:r w:rsidRPr="00610881">
              <w:rPr>
                <w:rFonts w:ascii="Times New Roman" w:eastAsiaTheme="minorEastAsia" w:hAnsi="Times New Roman" w:cs="Times New Roman"/>
                <w:sz w:val="24"/>
                <w:szCs w:val="24"/>
                <w:lang w:eastAsia="tr-TR"/>
              </w:rPr>
              <w:t>başlatmak</w:t>
            </w:r>
          </w:p>
          <w:p w:rsidR="00610881" w:rsidRPr="00610881" w:rsidRDefault="00610881" w:rsidP="00E86578">
            <w:pPr>
              <w:widowControl w:val="0"/>
              <w:kinsoku w:val="0"/>
              <w:overflowPunct w:val="0"/>
              <w:autoSpaceDE w:val="0"/>
              <w:autoSpaceDN w:val="0"/>
              <w:adjustRightInd w:val="0"/>
              <w:spacing w:after="0" w:line="276" w:lineRule="exact"/>
              <w:ind w:left="782"/>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ve takip etmek.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40" w:lineRule="auto"/>
              <w:ind w:right="61"/>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Dicle</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Üniversitesi</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üst</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yönetimi</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tarafından</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belirlenen</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amaç</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ve</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ilkelere</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uygun</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olarak;</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Fakültenin vizyonu, misyonu doğrultusunda eğitim-öğretimi gerçekleştirmek için gerekli tüm faaliyetlerinin düzenli, etkin ve verimli bir şekilde yürütülmesi amacıyla çalışmalar</w:t>
            </w:r>
            <w:r w:rsidRPr="00610881">
              <w:rPr>
                <w:rFonts w:ascii="Times New Roman" w:eastAsiaTheme="minorEastAsia" w:hAnsi="Times New Roman" w:cs="Times New Roman"/>
                <w:spacing w:val="-27"/>
                <w:sz w:val="24"/>
                <w:szCs w:val="24"/>
                <w:lang w:eastAsia="tr-TR"/>
              </w:rPr>
              <w:t xml:space="preserve"> </w:t>
            </w:r>
            <w:r w:rsidRPr="00610881">
              <w:rPr>
                <w:rFonts w:ascii="Times New Roman" w:eastAsiaTheme="minorEastAsia" w:hAnsi="Times New Roman" w:cs="Times New Roman"/>
                <w:sz w:val="24"/>
                <w:szCs w:val="24"/>
                <w:lang w:eastAsia="tr-TR"/>
              </w:rPr>
              <w:t>yapmak.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40" w:lineRule="auto"/>
              <w:ind w:right="61"/>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Mevcut potansiyelinin tümünü kullanarak Fakültenin ve bulunduğu bölümün amaç ve hedeflerine ulaşmaya</w:t>
            </w:r>
            <w:r w:rsidRPr="00610881">
              <w:rPr>
                <w:rFonts w:ascii="Times New Roman" w:eastAsiaTheme="minorEastAsia" w:hAnsi="Times New Roman" w:cs="Times New Roman"/>
                <w:spacing w:val="-9"/>
                <w:sz w:val="24"/>
                <w:szCs w:val="24"/>
                <w:lang w:eastAsia="tr-TR"/>
              </w:rPr>
              <w:t xml:space="preserve"> </w:t>
            </w:r>
            <w:r w:rsidRPr="00610881">
              <w:rPr>
                <w:rFonts w:ascii="Times New Roman" w:eastAsiaTheme="minorEastAsia" w:hAnsi="Times New Roman" w:cs="Times New Roman"/>
                <w:sz w:val="24"/>
                <w:szCs w:val="24"/>
                <w:lang w:eastAsia="tr-TR"/>
              </w:rPr>
              <w:t>çalışmak.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40" w:lineRule="auto"/>
              <w:ind w:right="60"/>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Fakülte kalite çalışmaları kapsamında kendi sorumluluğunda belirtilen faaliyetleri yerine getirmek.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40" w:lineRule="auto"/>
              <w:ind w:right="61"/>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Sorumlusu olduğu dersler ve laboratuvarlarda sürekli kalite iyileştirme çalışmaları yapmak ve Fakülte Dekanının bu konularla ilgili talep ettiği bilgileri ve dokümanları</w:t>
            </w:r>
            <w:r w:rsidRPr="00610881">
              <w:rPr>
                <w:rFonts w:ascii="Times New Roman" w:eastAsiaTheme="minorEastAsia" w:hAnsi="Times New Roman" w:cs="Times New Roman"/>
                <w:spacing w:val="-30"/>
                <w:sz w:val="24"/>
                <w:szCs w:val="24"/>
                <w:lang w:eastAsia="tr-TR"/>
              </w:rPr>
              <w:t xml:space="preserve"> </w:t>
            </w:r>
            <w:r w:rsidRPr="00610881">
              <w:rPr>
                <w:rFonts w:ascii="Times New Roman" w:eastAsiaTheme="minorEastAsia" w:hAnsi="Times New Roman" w:cs="Times New Roman"/>
                <w:sz w:val="24"/>
                <w:szCs w:val="24"/>
                <w:lang w:eastAsia="tr-TR"/>
              </w:rPr>
              <w:t>vermek.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Her  yarıyıl  sonunda  sorumlusu  olduğu  dersler  için  öğrenciler  tarafından  doldurulan</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ders</w:t>
            </w:r>
          </w:p>
          <w:p w:rsidR="00610881" w:rsidRPr="00610881" w:rsidRDefault="00610881" w:rsidP="00E86578">
            <w:pPr>
              <w:widowControl w:val="0"/>
              <w:kinsoku w:val="0"/>
              <w:overflowPunct w:val="0"/>
              <w:autoSpaceDE w:val="0"/>
              <w:autoSpaceDN w:val="0"/>
              <w:adjustRightInd w:val="0"/>
              <w:spacing w:after="0" w:line="276" w:lineRule="exact"/>
              <w:ind w:left="782"/>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değerlendirme formu sonuçlarına göre iyileştirme çalışmaları yapmak.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Yabancı dil ve akademik bilgi seviyesi ile entelektüel donanımını sürekli</w:t>
            </w:r>
            <w:r w:rsidRPr="00610881">
              <w:rPr>
                <w:rFonts w:ascii="Times New Roman" w:eastAsiaTheme="minorEastAsia" w:hAnsi="Times New Roman" w:cs="Times New Roman"/>
                <w:spacing w:val="-39"/>
                <w:sz w:val="24"/>
                <w:szCs w:val="24"/>
                <w:lang w:eastAsia="tr-TR"/>
              </w:rPr>
              <w:t xml:space="preserve"> </w:t>
            </w:r>
            <w:r w:rsidRPr="00610881">
              <w:rPr>
                <w:rFonts w:ascii="Times New Roman" w:eastAsiaTheme="minorEastAsia" w:hAnsi="Times New Roman" w:cs="Times New Roman"/>
                <w:sz w:val="24"/>
                <w:szCs w:val="24"/>
                <w:lang w:eastAsia="tr-TR"/>
              </w:rPr>
              <w:t>geliştirmek.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40" w:lineRule="auto"/>
              <w:ind w:right="60"/>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Ders</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dışında</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da</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üniversiteye</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hitap</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eden</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etkinlikler</w:t>
            </w:r>
            <w:r w:rsidRPr="00610881">
              <w:rPr>
                <w:rFonts w:ascii="Times New Roman" w:eastAsiaTheme="minorEastAsia" w:hAnsi="Times New Roman" w:cs="Times New Roman"/>
                <w:spacing w:val="-13"/>
                <w:sz w:val="24"/>
                <w:szCs w:val="24"/>
                <w:lang w:eastAsia="tr-TR"/>
              </w:rPr>
              <w:t xml:space="preserve"> </w:t>
            </w:r>
            <w:r w:rsidRPr="00610881">
              <w:rPr>
                <w:rFonts w:ascii="Times New Roman" w:eastAsiaTheme="minorEastAsia" w:hAnsi="Times New Roman" w:cs="Times New Roman"/>
                <w:sz w:val="24"/>
                <w:szCs w:val="24"/>
                <w:lang w:eastAsia="tr-TR"/>
              </w:rPr>
              <w:t>düzenlemek</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ve</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düzenlenen</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faaliyetlere</w:t>
            </w:r>
            <w:r w:rsidRPr="00610881">
              <w:rPr>
                <w:rFonts w:ascii="Times New Roman" w:eastAsiaTheme="minorEastAsia" w:hAnsi="Times New Roman" w:cs="Times New Roman"/>
                <w:spacing w:val="-15"/>
                <w:sz w:val="24"/>
                <w:szCs w:val="24"/>
                <w:lang w:eastAsia="tr-TR"/>
              </w:rPr>
              <w:t xml:space="preserve"> </w:t>
            </w:r>
            <w:r w:rsidRPr="00610881">
              <w:rPr>
                <w:rFonts w:ascii="Times New Roman" w:eastAsiaTheme="minorEastAsia" w:hAnsi="Times New Roman" w:cs="Times New Roman"/>
                <w:sz w:val="24"/>
                <w:szCs w:val="24"/>
                <w:lang w:eastAsia="tr-TR"/>
              </w:rPr>
              <w:t>katkı sağlamak.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before="1" w:after="0" w:line="240" w:lineRule="auto"/>
              <w:ind w:right="62"/>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Sosyal</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sorumluluk</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projeleri</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yapmak,</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topluma</w:t>
            </w:r>
            <w:r w:rsidRPr="00610881">
              <w:rPr>
                <w:rFonts w:ascii="Times New Roman" w:eastAsiaTheme="minorEastAsia" w:hAnsi="Times New Roman" w:cs="Times New Roman"/>
                <w:spacing w:val="-13"/>
                <w:sz w:val="24"/>
                <w:szCs w:val="24"/>
                <w:lang w:eastAsia="tr-TR"/>
              </w:rPr>
              <w:t xml:space="preserve"> </w:t>
            </w:r>
            <w:r w:rsidRPr="00610881">
              <w:rPr>
                <w:rFonts w:ascii="Times New Roman" w:eastAsiaTheme="minorEastAsia" w:hAnsi="Times New Roman" w:cs="Times New Roman"/>
                <w:sz w:val="24"/>
                <w:szCs w:val="24"/>
                <w:lang w:eastAsia="tr-TR"/>
              </w:rPr>
              <w:t>önder</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ve</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öğrencilerine</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yararlı</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olma</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çabası</w:t>
            </w:r>
            <w:r w:rsidRPr="00610881">
              <w:rPr>
                <w:rFonts w:ascii="Times New Roman" w:eastAsiaTheme="minorEastAsia" w:hAnsi="Times New Roman" w:cs="Times New Roman"/>
                <w:spacing w:val="-13"/>
                <w:sz w:val="24"/>
                <w:szCs w:val="24"/>
                <w:lang w:eastAsia="tr-TR"/>
              </w:rPr>
              <w:t xml:space="preserve"> </w:t>
            </w:r>
            <w:r w:rsidRPr="00610881">
              <w:rPr>
                <w:rFonts w:ascii="Times New Roman" w:eastAsiaTheme="minorEastAsia" w:hAnsi="Times New Roman" w:cs="Times New Roman"/>
                <w:sz w:val="24"/>
                <w:szCs w:val="24"/>
                <w:lang w:eastAsia="tr-TR"/>
              </w:rPr>
              <w:t xml:space="preserve">içinde </w:t>
            </w:r>
            <w:r w:rsidRPr="00610881">
              <w:rPr>
                <w:rFonts w:ascii="Times New Roman" w:eastAsiaTheme="minorEastAsia" w:hAnsi="Times New Roman" w:cs="Times New Roman"/>
                <w:sz w:val="24"/>
                <w:szCs w:val="24"/>
                <w:lang w:eastAsia="tr-TR"/>
              </w:rPr>
              <w:lastRenderedPageBreak/>
              <w:t>olmak.</w:t>
            </w:r>
          </w:p>
          <w:p w:rsidR="00610881" w:rsidRPr="00610881" w:rsidRDefault="00610881" w:rsidP="00E86578">
            <w:pPr>
              <w:widowControl w:val="0"/>
              <w:numPr>
                <w:ilvl w:val="0"/>
                <w:numId w:val="2"/>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Üniversite-Kent-Sanayi</w:t>
            </w:r>
            <w:r w:rsidRPr="00610881">
              <w:rPr>
                <w:rFonts w:ascii="Times New Roman" w:eastAsiaTheme="minorEastAsia" w:hAnsi="Times New Roman" w:cs="Times New Roman"/>
                <w:spacing w:val="-13"/>
                <w:sz w:val="24"/>
                <w:szCs w:val="24"/>
                <w:lang w:eastAsia="tr-TR"/>
              </w:rPr>
              <w:t xml:space="preserve"> </w:t>
            </w:r>
            <w:r w:rsidRPr="00610881">
              <w:rPr>
                <w:rFonts w:ascii="Times New Roman" w:eastAsiaTheme="minorEastAsia" w:hAnsi="Times New Roman" w:cs="Times New Roman"/>
                <w:sz w:val="24"/>
                <w:szCs w:val="24"/>
                <w:lang w:eastAsia="tr-TR"/>
              </w:rPr>
              <w:t>işbirliğini</w:t>
            </w:r>
            <w:r w:rsidRPr="00610881">
              <w:rPr>
                <w:rFonts w:ascii="Times New Roman" w:eastAsiaTheme="minorEastAsia" w:hAnsi="Times New Roman" w:cs="Times New Roman"/>
                <w:spacing w:val="-12"/>
                <w:sz w:val="24"/>
                <w:szCs w:val="24"/>
                <w:lang w:eastAsia="tr-TR"/>
              </w:rPr>
              <w:t xml:space="preserve"> </w:t>
            </w:r>
            <w:r w:rsidRPr="00610881">
              <w:rPr>
                <w:rFonts w:ascii="Times New Roman" w:eastAsiaTheme="minorEastAsia" w:hAnsi="Times New Roman" w:cs="Times New Roman"/>
                <w:sz w:val="24"/>
                <w:szCs w:val="24"/>
                <w:lang w:eastAsia="tr-TR"/>
              </w:rPr>
              <w:t>sağlayacak</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projeler</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üretmek,</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bu</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doğrultuda</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kenti</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ve</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bölgeyi</w:t>
            </w:r>
          </w:p>
          <w:p w:rsidR="00610881" w:rsidRDefault="00610881" w:rsidP="00E86578">
            <w:pPr>
              <w:widowControl w:val="0"/>
              <w:kinsoku w:val="0"/>
              <w:overflowPunct w:val="0"/>
              <w:autoSpaceDE w:val="0"/>
              <w:autoSpaceDN w:val="0"/>
              <w:adjustRightInd w:val="0"/>
              <w:spacing w:after="0" w:line="256" w:lineRule="exact"/>
              <w:ind w:left="782"/>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geliştirecek projelerde yer almak, lisansüstü tez konularını mümkünse bu doğrultuda vermeye</w:t>
            </w:r>
          </w:p>
          <w:p w:rsidR="00E86578" w:rsidRPr="00610881" w:rsidRDefault="00E86578" w:rsidP="00E86578">
            <w:pPr>
              <w:widowControl w:val="0"/>
              <w:kinsoku w:val="0"/>
              <w:overflowPunct w:val="0"/>
              <w:autoSpaceDE w:val="0"/>
              <w:autoSpaceDN w:val="0"/>
              <w:adjustRightInd w:val="0"/>
              <w:spacing w:after="0" w:line="240" w:lineRule="auto"/>
              <w:ind w:left="783"/>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çalışmak.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Göreve yeni başlayan Araştırma Görevlilerinin kurum kültürüne alışmasına yardımcı</w:t>
            </w:r>
            <w:r w:rsidRPr="00610881">
              <w:rPr>
                <w:rFonts w:ascii="Times New Roman" w:eastAsiaTheme="minorEastAsia" w:hAnsi="Times New Roman" w:cs="Times New Roman"/>
                <w:spacing w:val="-39"/>
                <w:sz w:val="24"/>
                <w:szCs w:val="24"/>
                <w:lang w:eastAsia="tr-TR"/>
              </w:rPr>
              <w:t xml:space="preserve"> </w:t>
            </w:r>
            <w:r w:rsidRPr="00610881">
              <w:rPr>
                <w:rFonts w:ascii="Times New Roman" w:eastAsiaTheme="minorEastAsia" w:hAnsi="Times New Roman" w:cs="Times New Roman"/>
                <w:sz w:val="24"/>
                <w:szCs w:val="24"/>
                <w:lang w:eastAsia="tr-TR"/>
              </w:rPr>
              <w:t>olmak.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40" w:lineRule="auto"/>
              <w:ind w:right="60"/>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İç</w:t>
            </w:r>
            <w:r w:rsidRPr="00610881">
              <w:rPr>
                <w:rFonts w:ascii="Times New Roman" w:eastAsiaTheme="minorEastAsia" w:hAnsi="Times New Roman" w:cs="Times New Roman"/>
                <w:spacing w:val="-18"/>
                <w:sz w:val="24"/>
                <w:szCs w:val="24"/>
                <w:lang w:eastAsia="tr-TR"/>
              </w:rPr>
              <w:t xml:space="preserve"> </w:t>
            </w:r>
            <w:r w:rsidRPr="00610881">
              <w:rPr>
                <w:rFonts w:ascii="Times New Roman" w:eastAsiaTheme="minorEastAsia" w:hAnsi="Times New Roman" w:cs="Times New Roman"/>
                <w:sz w:val="24"/>
                <w:szCs w:val="24"/>
                <w:lang w:eastAsia="tr-TR"/>
              </w:rPr>
              <w:t>kontrol</w:t>
            </w:r>
            <w:r w:rsidRPr="00610881">
              <w:rPr>
                <w:rFonts w:ascii="Times New Roman" w:eastAsiaTheme="minorEastAsia" w:hAnsi="Times New Roman" w:cs="Times New Roman"/>
                <w:spacing w:val="-18"/>
                <w:sz w:val="24"/>
                <w:szCs w:val="24"/>
                <w:lang w:eastAsia="tr-TR"/>
              </w:rPr>
              <w:t xml:space="preserve"> </w:t>
            </w:r>
            <w:r w:rsidRPr="00610881">
              <w:rPr>
                <w:rFonts w:ascii="Times New Roman" w:eastAsiaTheme="minorEastAsia" w:hAnsi="Times New Roman" w:cs="Times New Roman"/>
                <w:sz w:val="24"/>
                <w:szCs w:val="24"/>
                <w:lang w:eastAsia="tr-TR"/>
              </w:rPr>
              <w:t>Standartları</w:t>
            </w:r>
            <w:r w:rsidRPr="00610881">
              <w:rPr>
                <w:rFonts w:ascii="Times New Roman" w:eastAsiaTheme="minorEastAsia" w:hAnsi="Times New Roman" w:cs="Times New Roman"/>
                <w:spacing w:val="-17"/>
                <w:sz w:val="24"/>
                <w:szCs w:val="24"/>
                <w:lang w:eastAsia="tr-TR"/>
              </w:rPr>
              <w:t xml:space="preserve"> </w:t>
            </w:r>
            <w:r w:rsidRPr="00610881">
              <w:rPr>
                <w:rFonts w:ascii="Times New Roman" w:eastAsiaTheme="minorEastAsia" w:hAnsi="Times New Roman" w:cs="Times New Roman"/>
                <w:sz w:val="24"/>
                <w:szCs w:val="24"/>
                <w:lang w:eastAsia="tr-TR"/>
              </w:rPr>
              <w:t>Eylem</w:t>
            </w:r>
            <w:r w:rsidRPr="00610881">
              <w:rPr>
                <w:rFonts w:ascii="Times New Roman" w:eastAsiaTheme="minorEastAsia" w:hAnsi="Times New Roman" w:cs="Times New Roman"/>
                <w:spacing w:val="-17"/>
                <w:sz w:val="24"/>
                <w:szCs w:val="24"/>
                <w:lang w:eastAsia="tr-TR"/>
              </w:rPr>
              <w:t xml:space="preserve"> </w:t>
            </w:r>
            <w:r w:rsidRPr="00610881">
              <w:rPr>
                <w:rFonts w:ascii="Times New Roman" w:eastAsiaTheme="minorEastAsia" w:hAnsi="Times New Roman" w:cs="Times New Roman"/>
                <w:sz w:val="24"/>
                <w:szCs w:val="24"/>
                <w:lang w:eastAsia="tr-TR"/>
              </w:rPr>
              <w:t>Planının</w:t>
            </w:r>
            <w:r w:rsidRPr="00610881">
              <w:rPr>
                <w:rFonts w:ascii="Times New Roman" w:eastAsiaTheme="minorEastAsia" w:hAnsi="Times New Roman" w:cs="Times New Roman"/>
                <w:spacing w:val="-17"/>
                <w:sz w:val="24"/>
                <w:szCs w:val="24"/>
                <w:lang w:eastAsia="tr-TR"/>
              </w:rPr>
              <w:t xml:space="preserve"> </w:t>
            </w:r>
            <w:r w:rsidRPr="00610881">
              <w:rPr>
                <w:rFonts w:ascii="Times New Roman" w:eastAsiaTheme="minorEastAsia" w:hAnsi="Times New Roman" w:cs="Times New Roman"/>
                <w:sz w:val="24"/>
                <w:szCs w:val="24"/>
                <w:lang w:eastAsia="tr-TR"/>
              </w:rPr>
              <w:t>uygulama</w:t>
            </w:r>
            <w:r w:rsidRPr="00610881">
              <w:rPr>
                <w:rFonts w:ascii="Times New Roman" w:eastAsiaTheme="minorEastAsia" w:hAnsi="Times New Roman" w:cs="Times New Roman"/>
                <w:spacing w:val="-18"/>
                <w:sz w:val="24"/>
                <w:szCs w:val="24"/>
                <w:lang w:eastAsia="tr-TR"/>
              </w:rPr>
              <w:t xml:space="preserve"> </w:t>
            </w:r>
            <w:r w:rsidRPr="00610881">
              <w:rPr>
                <w:rFonts w:ascii="Times New Roman" w:eastAsiaTheme="minorEastAsia" w:hAnsi="Times New Roman" w:cs="Times New Roman"/>
                <w:sz w:val="24"/>
                <w:szCs w:val="24"/>
                <w:lang w:eastAsia="tr-TR"/>
              </w:rPr>
              <w:t>alanında</w:t>
            </w:r>
            <w:r w:rsidRPr="00610881">
              <w:rPr>
                <w:rFonts w:ascii="Times New Roman" w:eastAsiaTheme="minorEastAsia" w:hAnsi="Times New Roman" w:cs="Times New Roman"/>
                <w:spacing w:val="-16"/>
                <w:sz w:val="24"/>
                <w:szCs w:val="24"/>
                <w:lang w:eastAsia="tr-TR"/>
              </w:rPr>
              <w:t xml:space="preserve"> </w:t>
            </w:r>
            <w:r w:rsidRPr="00610881">
              <w:rPr>
                <w:rFonts w:ascii="Times New Roman" w:eastAsiaTheme="minorEastAsia" w:hAnsi="Times New Roman" w:cs="Times New Roman"/>
                <w:sz w:val="24"/>
                <w:szCs w:val="24"/>
                <w:lang w:eastAsia="tr-TR"/>
              </w:rPr>
              <w:t>belirtilen</w:t>
            </w:r>
            <w:r w:rsidRPr="00610881">
              <w:rPr>
                <w:rFonts w:ascii="Times New Roman" w:eastAsiaTheme="minorEastAsia" w:hAnsi="Times New Roman" w:cs="Times New Roman"/>
                <w:spacing w:val="-18"/>
                <w:sz w:val="24"/>
                <w:szCs w:val="24"/>
                <w:lang w:eastAsia="tr-TR"/>
              </w:rPr>
              <w:t xml:space="preserve"> </w:t>
            </w:r>
            <w:r w:rsidRPr="00610881">
              <w:rPr>
                <w:rFonts w:ascii="Times New Roman" w:eastAsiaTheme="minorEastAsia" w:hAnsi="Times New Roman" w:cs="Times New Roman"/>
                <w:sz w:val="24"/>
                <w:szCs w:val="24"/>
                <w:lang w:eastAsia="tr-TR"/>
              </w:rPr>
              <w:t>kendi</w:t>
            </w:r>
            <w:r w:rsidRPr="00610881">
              <w:rPr>
                <w:rFonts w:ascii="Times New Roman" w:eastAsiaTheme="minorEastAsia" w:hAnsi="Times New Roman" w:cs="Times New Roman"/>
                <w:spacing w:val="-18"/>
                <w:sz w:val="24"/>
                <w:szCs w:val="24"/>
                <w:lang w:eastAsia="tr-TR"/>
              </w:rPr>
              <w:t xml:space="preserve"> </w:t>
            </w:r>
            <w:r w:rsidRPr="00610881">
              <w:rPr>
                <w:rFonts w:ascii="Times New Roman" w:eastAsiaTheme="minorEastAsia" w:hAnsi="Times New Roman" w:cs="Times New Roman"/>
                <w:sz w:val="24"/>
                <w:szCs w:val="24"/>
                <w:lang w:eastAsia="tr-TR"/>
              </w:rPr>
              <w:t>sorumluluğunda</w:t>
            </w:r>
            <w:r w:rsidRPr="00610881">
              <w:rPr>
                <w:rFonts w:ascii="Times New Roman" w:eastAsiaTheme="minorEastAsia" w:hAnsi="Times New Roman" w:cs="Times New Roman"/>
                <w:spacing w:val="-17"/>
                <w:sz w:val="24"/>
                <w:szCs w:val="24"/>
                <w:lang w:eastAsia="tr-TR"/>
              </w:rPr>
              <w:t xml:space="preserve"> </w:t>
            </w:r>
            <w:r w:rsidRPr="00610881">
              <w:rPr>
                <w:rFonts w:ascii="Times New Roman" w:eastAsiaTheme="minorEastAsia" w:hAnsi="Times New Roman" w:cs="Times New Roman"/>
                <w:sz w:val="24"/>
                <w:szCs w:val="24"/>
                <w:lang w:eastAsia="tr-TR"/>
              </w:rPr>
              <w:t>olan faaliyetleri yerine getirmek.</w:t>
            </w:r>
          </w:p>
          <w:p w:rsidR="00E86578" w:rsidRPr="009D2710" w:rsidRDefault="00E86578" w:rsidP="009D2710">
            <w:pPr>
              <w:widowControl w:val="0"/>
              <w:numPr>
                <w:ilvl w:val="0"/>
                <w:numId w:val="1"/>
              </w:numPr>
              <w:tabs>
                <w:tab w:val="left" w:pos="783"/>
              </w:tabs>
              <w:kinsoku w:val="0"/>
              <w:overflowPunct w:val="0"/>
              <w:autoSpaceDE w:val="0"/>
              <w:autoSpaceDN w:val="0"/>
              <w:adjustRightInd w:val="0"/>
              <w:spacing w:after="0" w:line="240" w:lineRule="auto"/>
              <w:ind w:right="61"/>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Sorumlusu olduğu derslerin içerikleri ve uygulama biçimlerinde ya</w:t>
            </w:r>
            <w:r>
              <w:rPr>
                <w:rFonts w:ascii="Times New Roman" w:eastAsiaTheme="minorEastAsia" w:hAnsi="Times New Roman" w:cs="Times New Roman"/>
                <w:sz w:val="24"/>
                <w:szCs w:val="24"/>
                <w:lang w:eastAsia="tr-TR"/>
              </w:rPr>
              <w:t>pılacak değişiklikler için Anabilim Dalı  Başkanına</w:t>
            </w:r>
            <w:r w:rsidRPr="00610881">
              <w:rPr>
                <w:rFonts w:ascii="Times New Roman" w:eastAsiaTheme="minorEastAsia" w:hAnsi="Times New Roman" w:cs="Times New Roman"/>
                <w:sz w:val="24"/>
                <w:szCs w:val="24"/>
                <w:lang w:eastAsia="tr-TR"/>
              </w:rPr>
              <w:t xml:space="preserve"> öneri</w:t>
            </w:r>
            <w:r w:rsidRPr="00610881">
              <w:rPr>
                <w:rFonts w:ascii="Times New Roman" w:eastAsiaTheme="minorEastAsia" w:hAnsi="Times New Roman" w:cs="Times New Roman"/>
                <w:spacing w:val="-20"/>
                <w:sz w:val="24"/>
                <w:szCs w:val="24"/>
                <w:lang w:eastAsia="tr-TR"/>
              </w:rPr>
              <w:t xml:space="preserve"> </w:t>
            </w:r>
            <w:r w:rsidRPr="00610881">
              <w:rPr>
                <w:rFonts w:ascii="Times New Roman" w:eastAsiaTheme="minorEastAsia" w:hAnsi="Times New Roman" w:cs="Times New Roman"/>
                <w:sz w:val="24"/>
                <w:szCs w:val="24"/>
                <w:lang w:eastAsia="tr-TR"/>
              </w:rPr>
              <w:t>sunmak.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40" w:lineRule="auto"/>
              <w:ind w:right="61"/>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Üniversite ve Fakültenin düzenlediği kongre, konferans, söyleşi, panel gibi bilimsel etkinliklere</w:t>
            </w:r>
            <w:r w:rsidRPr="00610881">
              <w:rPr>
                <w:rFonts w:ascii="Times New Roman" w:eastAsiaTheme="minorEastAsia" w:hAnsi="Times New Roman" w:cs="Times New Roman"/>
                <w:spacing w:val="-12"/>
                <w:sz w:val="24"/>
                <w:szCs w:val="24"/>
                <w:lang w:eastAsia="tr-TR"/>
              </w:rPr>
              <w:t xml:space="preserve"> </w:t>
            </w:r>
            <w:r w:rsidRPr="00610881">
              <w:rPr>
                <w:rFonts w:ascii="Times New Roman" w:eastAsiaTheme="minorEastAsia" w:hAnsi="Times New Roman" w:cs="Times New Roman"/>
                <w:sz w:val="24"/>
                <w:szCs w:val="24"/>
                <w:lang w:eastAsia="tr-TR"/>
              </w:rPr>
              <w:t>katılmak.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Ulusal ve uluslararası kongrelere katılmak, yenilikleri izlemek ve öğrendiklerini</w:t>
            </w:r>
            <w:r w:rsidRPr="00610881">
              <w:rPr>
                <w:rFonts w:ascii="Times New Roman" w:eastAsiaTheme="minorEastAsia" w:hAnsi="Times New Roman" w:cs="Times New Roman"/>
                <w:spacing w:val="-21"/>
                <w:sz w:val="24"/>
                <w:szCs w:val="24"/>
                <w:lang w:eastAsia="tr-TR"/>
              </w:rPr>
              <w:t xml:space="preserve"> </w:t>
            </w:r>
            <w:r w:rsidRPr="00610881">
              <w:rPr>
                <w:rFonts w:ascii="Times New Roman" w:eastAsiaTheme="minorEastAsia" w:hAnsi="Times New Roman" w:cs="Times New Roman"/>
                <w:sz w:val="24"/>
                <w:szCs w:val="24"/>
                <w:lang w:eastAsia="tr-TR"/>
              </w:rPr>
              <w:t>aktarmak.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Dekanlık,</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Bölüm</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Başkanlığı</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ve</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Anabilim</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Dalı</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ile</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işbirliği</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ve</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uyum</w:t>
            </w:r>
            <w:r w:rsidRPr="00610881">
              <w:rPr>
                <w:rFonts w:ascii="Times New Roman" w:eastAsiaTheme="minorEastAsia" w:hAnsi="Times New Roman" w:cs="Times New Roman"/>
                <w:spacing w:val="-1"/>
                <w:sz w:val="24"/>
                <w:szCs w:val="24"/>
                <w:lang w:eastAsia="tr-TR"/>
              </w:rPr>
              <w:t xml:space="preserve"> </w:t>
            </w:r>
            <w:r w:rsidRPr="00610881">
              <w:rPr>
                <w:rFonts w:ascii="Times New Roman" w:eastAsiaTheme="minorEastAsia" w:hAnsi="Times New Roman" w:cs="Times New Roman"/>
                <w:sz w:val="24"/>
                <w:szCs w:val="24"/>
                <w:lang w:eastAsia="tr-TR"/>
              </w:rPr>
              <w:t>içinde</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çalışmak.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40" w:lineRule="auto"/>
              <w:ind w:right="63"/>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Dekanlık, Bölüm Başkanlığı ve Anabilim Dalında görevli olduğu kurulların toplantılarına katılmak ve kendisine düşen görevi yerine</w:t>
            </w:r>
            <w:r w:rsidRPr="00610881">
              <w:rPr>
                <w:rFonts w:ascii="Times New Roman" w:eastAsiaTheme="minorEastAsia" w:hAnsi="Times New Roman" w:cs="Times New Roman"/>
                <w:spacing w:val="-2"/>
                <w:sz w:val="24"/>
                <w:szCs w:val="24"/>
                <w:lang w:eastAsia="tr-TR"/>
              </w:rPr>
              <w:t xml:space="preserve"> </w:t>
            </w:r>
            <w:r w:rsidRPr="00610881">
              <w:rPr>
                <w:rFonts w:ascii="Times New Roman" w:eastAsiaTheme="minorEastAsia" w:hAnsi="Times New Roman" w:cs="Times New Roman"/>
                <w:sz w:val="24"/>
                <w:szCs w:val="24"/>
                <w:lang w:eastAsia="tr-TR"/>
              </w:rPr>
              <w:t>getirmek.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before="1"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 xml:space="preserve">Üniversitenin </w:t>
            </w:r>
            <w:r w:rsidRPr="00610881">
              <w:rPr>
                <w:rFonts w:ascii="Times New Roman" w:eastAsiaTheme="minorEastAsia" w:hAnsi="Times New Roman" w:cs="Times New Roman"/>
                <w:spacing w:val="30"/>
                <w:sz w:val="24"/>
                <w:szCs w:val="24"/>
                <w:lang w:eastAsia="tr-TR"/>
              </w:rPr>
              <w:t xml:space="preserve"> </w:t>
            </w:r>
            <w:r w:rsidRPr="00610881">
              <w:rPr>
                <w:rFonts w:ascii="Times New Roman" w:eastAsiaTheme="minorEastAsia" w:hAnsi="Times New Roman" w:cs="Times New Roman"/>
                <w:sz w:val="24"/>
                <w:szCs w:val="24"/>
                <w:lang w:eastAsia="tr-TR"/>
              </w:rPr>
              <w:t xml:space="preserve">diğer </w:t>
            </w:r>
            <w:r w:rsidRPr="00610881">
              <w:rPr>
                <w:rFonts w:ascii="Times New Roman" w:eastAsiaTheme="minorEastAsia" w:hAnsi="Times New Roman" w:cs="Times New Roman"/>
                <w:spacing w:val="30"/>
                <w:sz w:val="24"/>
                <w:szCs w:val="24"/>
                <w:lang w:eastAsia="tr-TR"/>
              </w:rPr>
              <w:t xml:space="preserve"> </w:t>
            </w:r>
            <w:r w:rsidRPr="00610881">
              <w:rPr>
                <w:rFonts w:ascii="Times New Roman" w:eastAsiaTheme="minorEastAsia" w:hAnsi="Times New Roman" w:cs="Times New Roman"/>
                <w:sz w:val="24"/>
                <w:szCs w:val="24"/>
                <w:lang w:eastAsia="tr-TR"/>
              </w:rPr>
              <w:t xml:space="preserve">birimlerinde </w:t>
            </w:r>
            <w:r w:rsidRPr="00610881">
              <w:rPr>
                <w:rFonts w:ascii="Times New Roman" w:eastAsiaTheme="minorEastAsia" w:hAnsi="Times New Roman" w:cs="Times New Roman"/>
                <w:spacing w:val="30"/>
                <w:sz w:val="24"/>
                <w:szCs w:val="24"/>
                <w:lang w:eastAsia="tr-TR"/>
              </w:rPr>
              <w:t xml:space="preserve"> </w:t>
            </w:r>
            <w:r w:rsidRPr="00610881">
              <w:rPr>
                <w:rFonts w:ascii="Times New Roman" w:eastAsiaTheme="minorEastAsia" w:hAnsi="Times New Roman" w:cs="Times New Roman"/>
                <w:sz w:val="24"/>
                <w:szCs w:val="24"/>
                <w:lang w:eastAsia="tr-TR"/>
              </w:rPr>
              <w:t xml:space="preserve">görevlendirilmesi </w:t>
            </w:r>
            <w:r w:rsidRPr="00610881">
              <w:rPr>
                <w:rFonts w:ascii="Times New Roman" w:eastAsiaTheme="minorEastAsia" w:hAnsi="Times New Roman" w:cs="Times New Roman"/>
                <w:spacing w:val="30"/>
                <w:sz w:val="24"/>
                <w:szCs w:val="24"/>
                <w:lang w:eastAsia="tr-TR"/>
              </w:rPr>
              <w:t xml:space="preserve"> </w:t>
            </w:r>
            <w:r w:rsidRPr="00610881">
              <w:rPr>
                <w:rFonts w:ascii="Times New Roman" w:eastAsiaTheme="minorEastAsia" w:hAnsi="Times New Roman" w:cs="Times New Roman"/>
                <w:sz w:val="24"/>
                <w:szCs w:val="24"/>
                <w:lang w:eastAsia="tr-TR"/>
              </w:rPr>
              <w:t xml:space="preserve">halinde </w:t>
            </w:r>
            <w:r w:rsidRPr="00610881">
              <w:rPr>
                <w:rFonts w:ascii="Times New Roman" w:eastAsiaTheme="minorEastAsia" w:hAnsi="Times New Roman" w:cs="Times New Roman"/>
                <w:spacing w:val="30"/>
                <w:sz w:val="24"/>
                <w:szCs w:val="24"/>
                <w:lang w:eastAsia="tr-TR"/>
              </w:rPr>
              <w:t xml:space="preserve"> </w:t>
            </w:r>
            <w:r w:rsidRPr="00610881">
              <w:rPr>
                <w:rFonts w:ascii="Times New Roman" w:eastAsiaTheme="minorEastAsia" w:hAnsi="Times New Roman" w:cs="Times New Roman"/>
                <w:sz w:val="24"/>
                <w:szCs w:val="24"/>
                <w:lang w:eastAsia="tr-TR"/>
              </w:rPr>
              <w:t xml:space="preserve">eğitim-öğretim </w:t>
            </w:r>
            <w:r w:rsidRPr="00610881">
              <w:rPr>
                <w:rFonts w:ascii="Times New Roman" w:eastAsiaTheme="minorEastAsia" w:hAnsi="Times New Roman" w:cs="Times New Roman"/>
                <w:spacing w:val="32"/>
                <w:sz w:val="24"/>
                <w:szCs w:val="24"/>
                <w:lang w:eastAsia="tr-TR"/>
              </w:rPr>
              <w:t xml:space="preserve"> </w:t>
            </w:r>
            <w:r w:rsidRPr="00610881">
              <w:rPr>
                <w:rFonts w:ascii="Times New Roman" w:eastAsiaTheme="minorEastAsia" w:hAnsi="Times New Roman" w:cs="Times New Roman"/>
                <w:sz w:val="24"/>
                <w:szCs w:val="24"/>
                <w:lang w:eastAsia="tr-TR"/>
              </w:rPr>
              <w:t>faaliyetlerine</w:t>
            </w:r>
          </w:p>
          <w:p w:rsidR="00E86578" w:rsidRPr="00610881" w:rsidRDefault="00E86578" w:rsidP="00E86578">
            <w:pPr>
              <w:widowControl w:val="0"/>
              <w:kinsoku w:val="0"/>
              <w:overflowPunct w:val="0"/>
              <w:autoSpaceDE w:val="0"/>
              <w:autoSpaceDN w:val="0"/>
              <w:adjustRightInd w:val="0"/>
              <w:spacing w:after="0" w:line="276" w:lineRule="exact"/>
              <w:ind w:left="782"/>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katkıda bulunmak.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Akademik takvimde belirtilen görevleri zamanında yerine</w:t>
            </w:r>
            <w:r w:rsidRPr="00610881">
              <w:rPr>
                <w:rFonts w:ascii="Times New Roman" w:eastAsiaTheme="minorEastAsia" w:hAnsi="Times New Roman" w:cs="Times New Roman"/>
                <w:spacing w:val="-25"/>
                <w:sz w:val="24"/>
                <w:szCs w:val="24"/>
                <w:lang w:eastAsia="tr-TR"/>
              </w:rPr>
              <w:t xml:space="preserve"> </w:t>
            </w:r>
            <w:r w:rsidRPr="00610881">
              <w:rPr>
                <w:rFonts w:ascii="Times New Roman" w:eastAsiaTheme="minorEastAsia" w:hAnsi="Times New Roman" w:cs="Times New Roman"/>
                <w:sz w:val="24"/>
                <w:szCs w:val="24"/>
                <w:lang w:eastAsia="tr-TR"/>
              </w:rPr>
              <w:t>getirmek.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Dekanın öngördüğü toplantılara Fakülteyi temsil</w:t>
            </w:r>
            <w:r w:rsidRPr="00610881">
              <w:rPr>
                <w:rFonts w:ascii="Times New Roman" w:eastAsiaTheme="minorEastAsia" w:hAnsi="Times New Roman" w:cs="Times New Roman"/>
                <w:spacing w:val="-40"/>
                <w:sz w:val="24"/>
                <w:szCs w:val="24"/>
                <w:lang w:eastAsia="tr-TR"/>
              </w:rPr>
              <w:t xml:space="preserve"> </w:t>
            </w:r>
            <w:r w:rsidRPr="00610881">
              <w:rPr>
                <w:rFonts w:ascii="Times New Roman" w:eastAsiaTheme="minorEastAsia" w:hAnsi="Times New Roman" w:cs="Times New Roman"/>
                <w:sz w:val="24"/>
                <w:szCs w:val="24"/>
                <w:lang w:eastAsia="tr-TR"/>
              </w:rPr>
              <w:t>etmek.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Ders programlarını hazırlamak, planlamak ve eksiksiz</w:t>
            </w:r>
            <w:r w:rsidRPr="00610881">
              <w:rPr>
                <w:rFonts w:ascii="Times New Roman" w:eastAsiaTheme="minorEastAsia" w:hAnsi="Times New Roman" w:cs="Times New Roman"/>
                <w:spacing w:val="-12"/>
                <w:sz w:val="24"/>
                <w:szCs w:val="24"/>
                <w:lang w:eastAsia="tr-TR"/>
              </w:rPr>
              <w:t xml:space="preserve"> </w:t>
            </w:r>
            <w:r w:rsidRPr="00610881">
              <w:rPr>
                <w:rFonts w:ascii="Times New Roman" w:eastAsiaTheme="minorEastAsia" w:hAnsi="Times New Roman" w:cs="Times New Roman"/>
                <w:sz w:val="24"/>
                <w:szCs w:val="24"/>
                <w:lang w:eastAsia="tr-TR"/>
              </w:rPr>
              <w:t>yürütmek.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40" w:lineRule="auto"/>
              <w:ind w:right="61"/>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Eğitim-öğretim yılı sonunda bir yıllık akademik performans göstergelerini kapsayan (eğitim- öğretim, yayın, bildiri, proje, tekn</w:t>
            </w:r>
            <w:r>
              <w:rPr>
                <w:rFonts w:ascii="Times New Roman" w:eastAsiaTheme="minorEastAsia" w:hAnsi="Times New Roman" w:cs="Times New Roman"/>
                <w:sz w:val="24"/>
                <w:szCs w:val="24"/>
                <w:lang w:eastAsia="tr-TR"/>
              </w:rPr>
              <w:t>ik gezi vb.) faaliyetleri Anabilim Dalına</w:t>
            </w:r>
            <w:r w:rsidRPr="00610881">
              <w:rPr>
                <w:rFonts w:ascii="Times New Roman" w:eastAsiaTheme="minorEastAsia" w:hAnsi="Times New Roman" w:cs="Times New Roman"/>
                <w:spacing w:val="-14"/>
                <w:sz w:val="24"/>
                <w:szCs w:val="24"/>
                <w:lang w:eastAsia="tr-TR"/>
              </w:rPr>
              <w:t xml:space="preserve"> </w:t>
            </w:r>
            <w:r w:rsidRPr="00610881">
              <w:rPr>
                <w:rFonts w:ascii="Times New Roman" w:eastAsiaTheme="minorEastAsia" w:hAnsi="Times New Roman" w:cs="Times New Roman"/>
                <w:sz w:val="24"/>
                <w:szCs w:val="24"/>
                <w:lang w:eastAsia="tr-TR"/>
              </w:rPr>
              <w:t>sunmak.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Öğrencilerin Üniversiteye ve Fakülteye oryantasyonlarını</w:t>
            </w:r>
            <w:r w:rsidRPr="00610881">
              <w:rPr>
                <w:rFonts w:ascii="Times New Roman" w:eastAsiaTheme="minorEastAsia" w:hAnsi="Times New Roman" w:cs="Times New Roman"/>
                <w:spacing w:val="-41"/>
                <w:sz w:val="24"/>
                <w:szCs w:val="24"/>
                <w:lang w:eastAsia="tr-TR"/>
              </w:rPr>
              <w:t xml:space="preserve"> </w:t>
            </w:r>
            <w:r w:rsidRPr="00610881">
              <w:rPr>
                <w:rFonts w:ascii="Times New Roman" w:eastAsiaTheme="minorEastAsia" w:hAnsi="Times New Roman" w:cs="Times New Roman"/>
                <w:sz w:val="24"/>
                <w:szCs w:val="24"/>
                <w:lang w:eastAsia="tr-TR"/>
              </w:rPr>
              <w:t>sağlamak.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Dekanın, Bölüm Başkanının ve Anabilim Dalı Başkanının vereceği diğer görevleri</w:t>
            </w:r>
            <w:r w:rsidRPr="00610881">
              <w:rPr>
                <w:rFonts w:ascii="Times New Roman" w:eastAsiaTheme="minorEastAsia" w:hAnsi="Times New Roman" w:cs="Times New Roman"/>
                <w:spacing w:val="-38"/>
                <w:sz w:val="24"/>
                <w:szCs w:val="24"/>
                <w:lang w:eastAsia="tr-TR"/>
              </w:rPr>
              <w:t xml:space="preserve"> </w:t>
            </w:r>
            <w:r w:rsidRPr="00610881">
              <w:rPr>
                <w:rFonts w:ascii="Times New Roman" w:eastAsiaTheme="minorEastAsia" w:hAnsi="Times New Roman" w:cs="Times New Roman"/>
                <w:sz w:val="24"/>
                <w:szCs w:val="24"/>
                <w:lang w:eastAsia="tr-TR"/>
              </w:rPr>
              <w:t>yapmak.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İhtiyaç duyulduğunda sınavlarda gözetmenlik</w:t>
            </w:r>
            <w:r w:rsidRPr="00610881">
              <w:rPr>
                <w:rFonts w:ascii="Times New Roman" w:eastAsiaTheme="minorEastAsia" w:hAnsi="Times New Roman" w:cs="Times New Roman"/>
                <w:spacing w:val="-10"/>
                <w:sz w:val="24"/>
                <w:szCs w:val="24"/>
                <w:lang w:eastAsia="tr-TR"/>
              </w:rPr>
              <w:t xml:space="preserve"> </w:t>
            </w:r>
            <w:r w:rsidRPr="00610881">
              <w:rPr>
                <w:rFonts w:ascii="Times New Roman" w:eastAsiaTheme="minorEastAsia" w:hAnsi="Times New Roman" w:cs="Times New Roman"/>
                <w:sz w:val="24"/>
                <w:szCs w:val="24"/>
                <w:lang w:eastAsia="tr-TR"/>
              </w:rPr>
              <w:t>yapmak.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Yükseköğretim Kanunu ve Yönetmeliklerinde belirtilen diğer görevleri</w:t>
            </w:r>
            <w:r w:rsidRPr="00610881">
              <w:rPr>
                <w:rFonts w:ascii="Times New Roman" w:eastAsiaTheme="minorEastAsia" w:hAnsi="Times New Roman" w:cs="Times New Roman"/>
                <w:spacing w:val="-36"/>
                <w:sz w:val="24"/>
                <w:szCs w:val="24"/>
                <w:lang w:eastAsia="tr-TR"/>
              </w:rPr>
              <w:t xml:space="preserve"> </w:t>
            </w:r>
            <w:r w:rsidRPr="00610881">
              <w:rPr>
                <w:rFonts w:ascii="Times New Roman" w:eastAsiaTheme="minorEastAsia" w:hAnsi="Times New Roman" w:cs="Times New Roman"/>
                <w:sz w:val="24"/>
                <w:szCs w:val="24"/>
                <w:lang w:eastAsia="tr-TR"/>
              </w:rPr>
              <w:t>yapmak.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40" w:lineRule="auto"/>
              <w:ind w:right="61"/>
              <w:jc w:val="both"/>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Projeler de dahil olmak üzere, kendi sorumluluğunda olan bütün büro makineleri ve demirbaşların her türlü hasara karşı korunması için gerekli tedbirleri almak. Birimindeki mevcut araç, gereç ve her türlü malzemeyi ekonomik ve verimli</w:t>
            </w:r>
            <w:r w:rsidRPr="00610881">
              <w:rPr>
                <w:rFonts w:ascii="Times New Roman" w:eastAsiaTheme="minorEastAsia" w:hAnsi="Times New Roman" w:cs="Times New Roman"/>
                <w:spacing w:val="-26"/>
                <w:sz w:val="24"/>
                <w:szCs w:val="24"/>
                <w:lang w:eastAsia="tr-TR"/>
              </w:rPr>
              <w:t xml:space="preserve"> </w:t>
            </w:r>
            <w:r w:rsidRPr="00610881">
              <w:rPr>
                <w:rFonts w:ascii="Times New Roman" w:eastAsiaTheme="minorEastAsia" w:hAnsi="Times New Roman" w:cs="Times New Roman"/>
                <w:sz w:val="24"/>
                <w:szCs w:val="24"/>
                <w:lang w:eastAsia="tr-TR"/>
              </w:rPr>
              <w:t>kullanmak.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4"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Dekanın ve Rektörün görev alanı ile ilgili verdiği diğer görevleri</w:t>
            </w:r>
            <w:r w:rsidRPr="00610881">
              <w:rPr>
                <w:rFonts w:ascii="Times New Roman" w:eastAsiaTheme="minorEastAsia" w:hAnsi="Times New Roman" w:cs="Times New Roman"/>
                <w:spacing w:val="-25"/>
                <w:sz w:val="24"/>
                <w:szCs w:val="24"/>
                <w:lang w:eastAsia="tr-TR"/>
              </w:rPr>
              <w:t xml:space="preserve"> </w:t>
            </w:r>
            <w:r w:rsidRPr="00610881">
              <w:rPr>
                <w:rFonts w:ascii="Times New Roman" w:eastAsiaTheme="minorEastAsia" w:hAnsi="Times New Roman" w:cs="Times New Roman"/>
                <w:sz w:val="24"/>
                <w:szCs w:val="24"/>
                <w:lang w:eastAsia="tr-TR"/>
              </w:rPr>
              <w:t>yapmak.</w:t>
            </w:r>
          </w:p>
          <w:p w:rsidR="00E86578" w:rsidRPr="00610881" w:rsidRDefault="00E86578" w:rsidP="00E86578">
            <w:pPr>
              <w:widowControl w:val="0"/>
              <w:numPr>
                <w:ilvl w:val="0"/>
                <w:numId w:val="1"/>
              </w:numPr>
              <w:tabs>
                <w:tab w:val="left" w:pos="783"/>
              </w:tabs>
              <w:kinsoku w:val="0"/>
              <w:overflowPunct w:val="0"/>
              <w:autoSpaceDE w:val="0"/>
              <w:autoSpaceDN w:val="0"/>
              <w:adjustRightInd w:val="0"/>
              <w:spacing w:after="0" w:line="293" w:lineRule="exact"/>
              <w:rPr>
                <w:rFonts w:ascii="Times New Roman" w:eastAsiaTheme="minorEastAsia" w:hAnsi="Times New Roman" w:cs="Times New Roman"/>
                <w:sz w:val="24"/>
                <w:szCs w:val="24"/>
                <w:lang w:eastAsia="tr-TR"/>
              </w:rPr>
            </w:pPr>
            <w:r w:rsidRPr="00610881">
              <w:rPr>
                <w:rFonts w:ascii="Times New Roman" w:eastAsiaTheme="minorEastAsia" w:hAnsi="Times New Roman" w:cs="Times New Roman"/>
                <w:sz w:val="24"/>
                <w:szCs w:val="24"/>
                <w:lang w:eastAsia="tr-TR"/>
              </w:rPr>
              <w:t>Profesör,</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Doçent</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ve</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Doktor</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Öğretim</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Üyeleri</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yaptığı</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iş/işlemlerden</w:t>
            </w:r>
            <w:r w:rsidRPr="00610881">
              <w:rPr>
                <w:rFonts w:ascii="Times New Roman" w:eastAsiaTheme="minorEastAsia" w:hAnsi="Times New Roman" w:cs="Times New Roman"/>
                <w:spacing w:val="-6"/>
                <w:sz w:val="24"/>
                <w:szCs w:val="24"/>
                <w:lang w:eastAsia="tr-TR"/>
              </w:rPr>
              <w:t xml:space="preserve"> </w:t>
            </w:r>
            <w:r w:rsidRPr="00610881">
              <w:rPr>
                <w:rFonts w:ascii="Times New Roman" w:eastAsiaTheme="minorEastAsia" w:hAnsi="Times New Roman" w:cs="Times New Roman"/>
                <w:sz w:val="24"/>
                <w:szCs w:val="24"/>
                <w:lang w:eastAsia="tr-TR"/>
              </w:rPr>
              <w:t>dolayı</w:t>
            </w:r>
            <w:r w:rsidRPr="00610881">
              <w:rPr>
                <w:rFonts w:ascii="Times New Roman" w:eastAsiaTheme="minorEastAsia" w:hAnsi="Times New Roman" w:cs="Times New Roman"/>
                <w:spacing w:val="-5"/>
                <w:sz w:val="24"/>
                <w:szCs w:val="24"/>
                <w:lang w:eastAsia="tr-TR"/>
              </w:rPr>
              <w:t xml:space="preserve"> </w:t>
            </w:r>
            <w:r w:rsidRPr="00610881">
              <w:rPr>
                <w:rFonts w:ascii="Times New Roman" w:eastAsiaTheme="minorEastAsia" w:hAnsi="Times New Roman" w:cs="Times New Roman"/>
                <w:sz w:val="24"/>
                <w:szCs w:val="24"/>
                <w:lang w:eastAsia="tr-TR"/>
              </w:rPr>
              <w:t>Dekana</w:t>
            </w:r>
            <w:r w:rsidRPr="00610881">
              <w:rPr>
                <w:rFonts w:ascii="Times New Roman" w:eastAsiaTheme="minorEastAsia" w:hAnsi="Times New Roman" w:cs="Times New Roman"/>
                <w:spacing w:val="-3"/>
                <w:sz w:val="24"/>
                <w:szCs w:val="24"/>
                <w:lang w:eastAsia="tr-TR"/>
              </w:rPr>
              <w:t xml:space="preserve"> </w:t>
            </w:r>
            <w:r w:rsidRPr="00610881">
              <w:rPr>
                <w:rFonts w:ascii="Times New Roman" w:eastAsiaTheme="minorEastAsia" w:hAnsi="Times New Roman" w:cs="Times New Roman"/>
                <w:sz w:val="24"/>
                <w:szCs w:val="24"/>
                <w:lang w:eastAsia="tr-TR"/>
              </w:rPr>
              <w:t>karşı</w:t>
            </w:r>
          </w:p>
          <w:p w:rsidR="00E86578" w:rsidRPr="00610881" w:rsidRDefault="00E86578" w:rsidP="00A403D1">
            <w:pPr>
              <w:widowControl w:val="0"/>
              <w:kinsoku w:val="0"/>
              <w:overflowPunct w:val="0"/>
              <w:autoSpaceDE w:val="0"/>
              <w:autoSpaceDN w:val="0"/>
              <w:adjustRightInd w:val="0"/>
              <w:spacing w:after="0" w:line="256" w:lineRule="exact"/>
              <w:ind w:left="782"/>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sorumludur.</w:t>
            </w:r>
          </w:p>
        </w:tc>
      </w:tr>
      <w:tr w:rsidR="00E86578" w:rsidTr="00A4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110"/>
        </w:trPr>
        <w:tc>
          <w:tcPr>
            <w:tcW w:w="9970" w:type="dxa"/>
          </w:tcPr>
          <w:p w:rsidR="00E86578" w:rsidRPr="00A403D1" w:rsidRDefault="00A403D1" w:rsidP="00A403D1">
            <w:pPr>
              <w:widowControl w:val="0"/>
              <w:kinsoku w:val="0"/>
              <w:overflowPunct w:val="0"/>
              <w:autoSpaceDE w:val="0"/>
              <w:autoSpaceDN w:val="0"/>
              <w:adjustRightInd w:val="0"/>
              <w:spacing w:after="0" w:line="240" w:lineRule="auto"/>
              <w:ind w:right="202"/>
              <w:jc w:val="center"/>
              <w:rPr>
                <w:rFonts w:ascii="Times New Roman" w:eastAsiaTheme="minorEastAsia" w:hAnsi="Times New Roman" w:cs="Times New Roman"/>
                <w:b/>
                <w:bCs/>
                <w:i/>
                <w:iCs/>
                <w:sz w:val="24"/>
                <w:szCs w:val="24"/>
                <w:lang w:eastAsia="tr-TR"/>
              </w:rPr>
            </w:pPr>
            <w:r>
              <w:rPr>
                <w:rFonts w:ascii="Times New Roman" w:eastAsiaTheme="minorEastAsia" w:hAnsi="Times New Roman" w:cs="Times New Roman"/>
                <w:b/>
                <w:bCs/>
                <w:i/>
                <w:iCs/>
                <w:sz w:val="24"/>
                <w:szCs w:val="24"/>
                <w:lang w:eastAsia="tr-TR"/>
              </w:rPr>
              <w:lastRenderedPageBreak/>
              <w:tab/>
            </w:r>
            <w:r w:rsidR="00E86578" w:rsidRPr="00A403D1">
              <w:rPr>
                <w:rFonts w:ascii="Times New Roman" w:eastAsiaTheme="minorEastAsia" w:hAnsi="Times New Roman" w:cs="Times New Roman"/>
                <w:b/>
                <w:bCs/>
                <w:i/>
                <w:iCs/>
                <w:sz w:val="24"/>
                <w:szCs w:val="24"/>
                <w:lang w:eastAsia="tr-TR"/>
              </w:rPr>
              <w:t>Bu dokümanda açıklanan görev tanımımı okudum. Görevimi burada belirtilen kapsamda yerine getirmeyi kabul ve taahhüt ediyorum.</w:t>
            </w:r>
          </w:p>
          <w:p w:rsidR="00A403D1" w:rsidRDefault="00A403D1" w:rsidP="00A403D1">
            <w:pPr>
              <w:pStyle w:val="ListeParagraf"/>
              <w:rPr>
                <w:rFonts w:ascii="Times New Roman" w:hAnsi="Times New Roman" w:cs="Times New Roman"/>
              </w:rPr>
            </w:pPr>
            <w:r>
              <w:rPr>
                <w:rFonts w:ascii="Times New Roman" w:hAnsi="Times New Roman" w:cs="Times New Roman"/>
              </w:rPr>
              <w:t>Adı ve Soyadı  :</w:t>
            </w:r>
          </w:p>
          <w:p w:rsidR="00A403D1" w:rsidRDefault="00A403D1" w:rsidP="00A403D1">
            <w:pPr>
              <w:pStyle w:val="ListeParagraf"/>
              <w:rPr>
                <w:rFonts w:ascii="Times New Roman" w:hAnsi="Times New Roman" w:cs="Times New Roman"/>
              </w:rPr>
            </w:pPr>
          </w:p>
          <w:p w:rsidR="00A403D1" w:rsidRDefault="00A403D1" w:rsidP="00A403D1">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9D2710" w:rsidRPr="00A403D1" w:rsidRDefault="00A403D1" w:rsidP="00A403D1">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tr-TR"/>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r w:rsidR="00E86578" w:rsidTr="00A40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75"/>
        </w:trPr>
        <w:tc>
          <w:tcPr>
            <w:tcW w:w="9970" w:type="dxa"/>
          </w:tcPr>
          <w:p w:rsidR="00E86578" w:rsidRPr="00A403D1" w:rsidRDefault="00E86578" w:rsidP="00A403D1">
            <w:pPr>
              <w:widowControl w:val="0"/>
              <w:kinsoku w:val="0"/>
              <w:overflowPunct w:val="0"/>
              <w:autoSpaceDE w:val="0"/>
              <w:autoSpaceDN w:val="0"/>
              <w:adjustRightInd w:val="0"/>
              <w:spacing w:after="0" w:line="240" w:lineRule="auto"/>
              <w:ind w:right="114"/>
              <w:jc w:val="center"/>
              <w:rPr>
                <w:rFonts w:ascii="Times New Roman" w:eastAsiaTheme="minorEastAsia" w:hAnsi="Times New Roman" w:cs="Times New Roman"/>
                <w:b/>
                <w:bCs/>
                <w:sz w:val="24"/>
                <w:szCs w:val="24"/>
                <w:lang w:eastAsia="tr-TR"/>
              </w:rPr>
            </w:pPr>
            <w:r w:rsidRPr="00A403D1">
              <w:rPr>
                <w:rFonts w:ascii="Times New Roman" w:eastAsiaTheme="minorEastAsia" w:hAnsi="Times New Roman" w:cs="Times New Roman"/>
                <w:b/>
                <w:bCs/>
                <w:sz w:val="24"/>
                <w:szCs w:val="24"/>
                <w:lang w:eastAsia="tr-TR"/>
              </w:rPr>
              <w:t>ONAYLAYAN</w:t>
            </w:r>
          </w:p>
          <w:p w:rsidR="00E86578" w:rsidRPr="00A403D1" w:rsidRDefault="00E86578" w:rsidP="00A403D1">
            <w:pPr>
              <w:widowControl w:val="0"/>
              <w:kinsoku w:val="0"/>
              <w:overflowPunct w:val="0"/>
              <w:autoSpaceDE w:val="0"/>
              <w:autoSpaceDN w:val="0"/>
              <w:adjustRightInd w:val="0"/>
              <w:spacing w:after="0" w:line="240" w:lineRule="auto"/>
              <w:ind w:right="114"/>
              <w:jc w:val="center"/>
              <w:rPr>
                <w:rFonts w:ascii="Times New Roman" w:eastAsiaTheme="minorEastAsia" w:hAnsi="Times New Roman" w:cs="Times New Roman"/>
                <w:b/>
                <w:bCs/>
                <w:i/>
                <w:iCs/>
                <w:sz w:val="24"/>
                <w:szCs w:val="24"/>
                <w:lang w:eastAsia="tr-TR"/>
              </w:rPr>
            </w:pPr>
            <w:r w:rsidRPr="00A403D1">
              <w:rPr>
                <w:rFonts w:ascii="Times New Roman" w:eastAsiaTheme="minorEastAsia" w:hAnsi="Times New Roman" w:cs="Times New Roman"/>
                <w:b/>
                <w:bCs/>
                <w:i/>
                <w:iCs/>
                <w:sz w:val="24"/>
                <w:szCs w:val="24"/>
                <w:lang w:eastAsia="tr-TR"/>
              </w:rPr>
              <w:t>( Dekan )</w:t>
            </w:r>
          </w:p>
          <w:p w:rsidR="00A403D1" w:rsidRDefault="00A403D1" w:rsidP="00A403D1">
            <w:pPr>
              <w:pStyle w:val="ListeParagraf"/>
              <w:rPr>
                <w:rFonts w:ascii="Times New Roman" w:hAnsi="Times New Roman" w:cs="Times New Roman"/>
              </w:rPr>
            </w:pPr>
            <w:r>
              <w:rPr>
                <w:rFonts w:ascii="Times New Roman" w:hAnsi="Times New Roman" w:cs="Times New Roman"/>
              </w:rPr>
              <w:t>Adı ve Soyadı  :</w:t>
            </w:r>
          </w:p>
          <w:p w:rsidR="00A403D1" w:rsidRDefault="00A403D1" w:rsidP="00A403D1">
            <w:pPr>
              <w:pStyle w:val="ListeParagraf"/>
              <w:rPr>
                <w:rFonts w:ascii="Times New Roman" w:hAnsi="Times New Roman" w:cs="Times New Roman"/>
              </w:rPr>
            </w:pPr>
          </w:p>
          <w:p w:rsidR="00A403D1" w:rsidRDefault="00A403D1" w:rsidP="00A403D1">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A403D1" w:rsidRPr="00A403D1" w:rsidRDefault="00A403D1" w:rsidP="00A403D1">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tr-TR"/>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E86578" w:rsidRDefault="00E86578" w:rsidP="00E86578"/>
    <w:sectPr w:rsidR="00E86578" w:rsidSect="00D811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D4" w:rsidRDefault="008F24D4">
      <w:pPr>
        <w:spacing w:after="0" w:line="240" w:lineRule="auto"/>
      </w:pPr>
      <w:r>
        <w:separator/>
      </w:r>
    </w:p>
  </w:endnote>
  <w:endnote w:type="continuationSeparator" w:id="0">
    <w:p w:rsidR="008F24D4" w:rsidRDefault="008F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24" w:rsidRDefault="009615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D9" w:rsidRPr="00D811D9" w:rsidRDefault="00961524" w:rsidP="00D811D9">
    <w:pPr>
      <w:tabs>
        <w:tab w:val="center" w:pos="4536"/>
        <w:tab w:val="right" w:pos="9072"/>
      </w:tabs>
      <w:spacing w:after="0" w:line="240" w:lineRule="auto"/>
      <w:ind w:hanging="426"/>
      <w:rPr>
        <w:rFonts w:ascii="Times New Roman" w:hAnsi="Times New Roman" w:cs="Times New Roman"/>
      </w:rPr>
    </w:pPr>
    <w:r>
      <w:rPr>
        <w:rFonts w:ascii="Times New Roman" w:hAnsi="Times New Roman" w:cs="Times New Roman"/>
      </w:rPr>
      <w:t>KGK-FRM-002/01</w:t>
    </w:r>
    <w:bookmarkStart w:id="0" w:name="_GoBack"/>
    <w:bookmarkEnd w:id="0"/>
    <w:r w:rsidR="00D811D9" w:rsidRPr="00D811D9">
      <w:rPr>
        <w:rFonts w:ascii="Times New Roman" w:hAnsi="Times New Roman" w:cs="Times New Roman"/>
      </w:rPr>
      <w:t xml:space="preserve">                                                             </w:t>
    </w:r>
    <w:r w:rsidR="00D811D9" w:rsidRPr="00D811D9">
      <w:t xml:space="preserve">                                                                </w:t>
    </w:r>
    <w:r w:rsidR="00D811D9" w:rsidRPr="00D811D9">
      <w:rPr>
        <w:rFonts w:ascii="Times New Roman" w:hAnsi="Times New Roman" w:cs="Times New Roman"/>
      </w:rPr>
      <w:t xml:space="preserve">Sayfa No: </w:t>
    </w:r>
    <w:r w:rsidR="00D811D9" w:rsidRPr="00D811D9">
      <w:rPr>
        <w:rFonts w:ascii="Times New Roman" w:hAnsi="Times New Roman" w:cs="Times New Roman"/>
      </w:rPr>
      <w:fldChar w:fldCharType="begin"/>
    </w:r>
    <w:r w:rsidR="00D811D9" w:rsidRPr="00D811D9">
      <w:rPr>
        <w:rFonts w:ascii="Times New Roman" w:hAnsi="Times New Roman" w:cs="Times New Roman"/>
      </w:rPr>
      <w:instrText xml:space="preserve"> PAGE </w:instrText>
    </w:r>
    <w:r w:rsidR="00D811D9" w:rsidRPr="00D811D9">
      <w:rPr>
        <w:rFonts w:ascii="Times New Roman" w:hAnsi="Times New Roman" w:cs="Times New Roman"/>
      </w:rPr>
      <w:fldChar w:fldCharType="separate"/>
    </w:r>
    <w:r>
      <w:rPr>
        <w:rFonts w:ascii="Times New Roman" w:hAnsi="Times New Roman" w:cs="Times New Roman"/>
        <w:noProof/>
      </w:rPr>
      <w:t>2</w:t>
    </w:r>
    <w:r w:rsidR="00D811D9" w:rsidRPr="00D811D9">
      <w:rPr>
        <w:rFonts w:ascii="Times New Roman" w:hAnsi="Times New Roman" w:cs="Times New Roman"/>
      </w:rPr>
      <w:fldChar w:fldCharType="end"/>
    </w:r>
    <w:r w:rsidR="00D811D9" w:rsidRPr="00D811D9">
      <w:rPr>
        <w:rFonts w:ascii="Times New Roman" w:hAnsi="Times New Roman" w:cs="Times New Roman"/>
      </w:rPr>
      <w:t>/</w:t>
    </w:r>
    <w:r w:rsidR="00D811D9" w:rsidRPr="00D811D9">
      <w:rPr>
        <w:rFonts w:ascii="Times New Roman" w:hAnsi="Times New Roman" w:cs="Times New Roman"/>
      </w:rPr>
      <w:fldChar w:fldCharType="begin"/>
    </w:r>
    <w:r w:rsidR="00D811D9" w:rsidRPr="00D811D9">
      <w:rPr>
        <w:rFonts w:ascii="Times New Roman" w:hAnsi="Times New Roman" w:cs="Times New Roman"/>
      </w:rPr>
      <w:instrText xml:space="preserve"> NUMPAGES </w:instrText>
    </w:r>
    <w:r w:rsidR="00D811D9" w:rsidRPr="00D811D9">
      <w:rPr>
        <w:rFonts w:ascii="Times New Roman" w:hAnsi="Times New Roman" w:cs="Times New Roman"/>
      </w:rPr>
      <w:fldChar w:fldCharType="separate"/>
    </w:r>
    <w:r>
      <w:rPr>
        <w:rFonts w:ascii="Times New Roman" w:hAnsi="Times New Roman" w:cs="Times New Roman"/>
        <w:noProof/>
      </w:rPr>
      <w:t>2</w:t>
    </w:r>
    <w:r w:rsidR="00D811D9" w:rsidRPr="00D811D9">
      <w:rPr>
        <w:rFonts w:ascii="Times New Roman" w:hAnsi="Times New Roman" w:cs="Times New Roman"/>
      </w:rPr>
      <w:fldChar w:fldCharType="end"/>
    </w:r>
  </w:p>
  <w:p w:rsidR="00D811D9" w:rsidRPr="00D811D9" w:rsidRDefault="00D811D9" w:rsidP="00D811D9">
    <w:pPr>
      <w:tabs>
        <w:tab w:val="center" w:pos="4536"/>
        <w:tab w:val="right" w:pos="9072"/>
      </w:tabs>
      <w:spacing w:after="0" w:line="240" w:lineRule="auto"/>
      <w:jc w:val="center"/>
      <w:rPr>
        <w:rFonts w:ascii="Times New Roman" w:hAnsi="Times New Roman" w:cs="Times New Roman"/>
        <w:color w:val="FF0000"/>
        <w:sz w:val="18"/>
        <w:szCs w:val="18"/>
      </w:rPr>
    </w:pPr>
    <w:r w:rsidRPr="00D811D9">
      <w:rPr>
        <w:rFonts w:ascii="Times New Roman" w:hAnsi="Times New Roman" w:cs="Times New Roman"/>
        <w:color w:val="FF0000"/>
        <w:sz w:val="18"/>
        <w:szCs w:val="18"/>
      </w:rPr>
      <w:t>Bu doküman elektronik doküman olup basılı halleri kontrolsüz kopya niteliğindedir.</w:t>
    </w:r>
  </w:p>
  <w:p w:rsidR="009E5716" w:rsidRDefault="00610881">
    <w:pPr>
      <w:pStyle w:val="GvdeMetni"/>
      <w:kinsoku w:val="0"/>
      <w:overflowPunct w:val="0"/>
      <w:spacing w:line="14" w:lineRule="auto"/>
      <w:rPr>
        <w:sz w:val="20"/>
        <w:szCs w:val="20"/>
      </w:rPr>
    </w:pPr>
    <w:r>
      <w:rPr>
        <w:noProof/>
        <w:lang w:eastAsia="tr-TR"/>
      </w:rPr>
      <mc:AlternateContent>
        <mc:Choice Requires="wps">
          <w:drawing>
            <wp:anchor distT="0" distB="0" distL="114300" distR="114300" simplePos="0" relativeHeight="251659264" behindDoc="1" locked="0" layoutInCell="0" allowOverlap="1" wp14:anchorId="692620B1" wp14:editId="76C107A1">
              <wp:simplePos x="0" y="0"/>
              <wp:positionH relativeFrom="page">
                <wp:posOffset>617220</wp:posOffset>
              </wp:positionH>
              <wp:positionV relativeFrom="page">
                <wp:posOffset>10213340</wp:posOffset>
              </wp:positionV>
              <wp:extent cx="1104265" cy="18034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16" w:rsidRDefault="00961524">
                          <w:pPr>
                            <w:pStyle w:val="GvdeMetni"/>
                            <w:kinsoku w:val="0"/>
                            <w:overflowPunct w:val="0"/>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620B1" id="_x0000_t202" coordsize="21600,21600" o:spt="202" path="m,l,21600r21600,l21600,xe">
              <v:stroke joinstyle="miter"/>
              <v:path gradientshapeok="t" o:connecttype="rect"/>
            </v:shapetype>
            <v:shape id="Metin Kutusu 6" o:spid="_x0000_s1026" type="#_x0000_t202" style="position:absolute;margin-left:48.6pt;margin-top:804.2pt;width:86.9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" o:allowincell="f" filled="f" stroked="f">
              <v:textbox inset="0,0,0,0">
                <w:txbxContent>
                  <w:p w:rsidR="009E5716" w:rsidRDefault="008F24D4">
                    <w:pPr>
                      <w:pStyle w:val="GvdeMetni"/>
                      <w:kinsoku w:val="0"/>
                      <w:overflowPunct w:val="0"/>
                      <w:spacing w:before="10"/>
                      <w:ind w:left="20"/>
                    </w:pPr>
                  </w:p>
                </w:txbxContent>
              </v:textbox>
              <w10:wrap anchorx="page" anchory="page"/>
            </v:shape>
          </w:pict>
        </mc:Fallback>
      </mc:AlternateContent>
    </w:r>
    <w:r>
      <w:rPr>
        <w:noProof/>
        <w:lang w:eastAsia="tr-TR"/>
      </w:rPr>
      <mc:AlternateContent>
        <mc:Choice Requires="wps">
          <w:drawing>
            <wp:anchor distT="0" distB="0" distL="114300" distR="114300" simplePos="0" relativeHeight="251661312" behindDoc="1" locked="0" layoutInCell="0" allowOverlap="1" wp14:anchorId="664EA9D1" wp14:editId="72D59A5A">
              <wp:simplePos x="0" y="0"/>
              <wp:positionH relativeFrom="page">
                <wp:posOffset>1840865</wp:posOffset>
              </wp:positionH>
              <wp:positionV relativeFrom="page">
                <wp:posOffset>10373360</wp:posOffset>
              </wp:positionV>
              <wp:extent cx="3879215" cy="1524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716" w:rsidRDefault="00610881">
                          <w:pPr>
                            <w:pStyle w:val="GvdeMetni"/>
                            <w:kinsoku w:val="0"/>
                            <w:overflowPunct w:val="0"/>
                            <w:spacing w:before="12"/>
                            <w:ind w:left="20"/>
                            <w:rPr>
                              <w:color w:val="FF0000"/>
                            </w:rPr>
                          </w:pPr>
                          <w:r>
                            <w:rPr>
                              <w:color w:val="FF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A9D1" id="Metin Kutusu 4" o:spid="_x0000_s1027" type="#_x0000_t202" style="position:absolute;margin-left:144.95pt;margin-top:816.8pt;width:305.4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" o:allowincell="f" filled="f" stroked="f">
              <v:textbox inset="0,0,0,0">
                <w:txbxContent>
                  <w:p w:rsidR="009E5716" w:rsidRDefault="00610881">
                    <w:pPr>
                      <w:pStyle w:val="GvdeMetni"/>
                      <w:kinsoku w:val="0"/>
                      <w:overflowPunct w:val="0"/>
                      <w:spacing w:before="12"/>
                      <w:ind w:left="20"/>
                      <w:rPr>
                        <w:color w:val="FF0000"/>
                      </w:rPr>
                    </w:pPr>
                    <w:r>
                      <w:rPr>
                        <w:color w:val="FF0000"/>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24" w:rsidRDefault="009615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D4" w:rsidRDefault="008F24D4">
      <w:pPr>
        <w:spacing w:after="0" w:line="240" w:lineRule="auto"/>
      </w:pPr>
      <w:r>
        <w:separator/>
      </w:r>
    </w:p>
  </w:footnote>
  <w:footnote w:type="continuationSeparator" w:id="0">
    <w:p w:rsidR="008F24D4" w:rsidRDefault="008F2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24" w:rsidRDefault="009615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1" w:type="dxa"/>
      <w:tblInd w:w="-289" w:type="dxa"/>
      <w:tblLayout w:type="fixed"/>
      <w:tblCellMar>
        <w:left w:w="0" w:type="dxa"/>
        <w:right w:w="0" w:type="dxa"/>
      </w:tblCellMar>
      <w:tblLook w:val="0000" w:firstRow="0" w:lastRow="0" w:firstColumn="0" w:lastColumn="0" w:noHBand="0" w:noVBand="0"/>
    </w:tblPr>
    <w:tblGrid>
      <w:gridCol w:w="1426"/>
      <w:gridCol w:w="5474"/>
      <w:gridCol w:w="1628"/>
      <w:gridCol w:w="1443"/>
    </w:tblGrid>
    <w:tr w:rsidR="00A403D1" w:rsidRPr="00610881" w:rsidTr="00A403D1">
      <w:trPr>
        <w:trHeight w:val="300"/>
      </w:trPr>
      <w:tc>
        <w:tcPr>
          <w:tcW w:w="1426" w:type="dxa"/>
          <w:vMerge w:val="restart"/>
          <w:tcBorders>
            <w:top w:val="single" w:sz="4" w:space="0" w:color="000000"/>
            <w:left w:val="single" w:sz="4" w:space="0" w:color="000000"/>
            <w:bottom w:val="single" w:sz="4" w:space="0" w:color="000000"/>
            <w:right w:val="single" w:sz="4" w:space="0" w:color="000000"/>
          </w:tcBorders>
        </w:tcPr>
        <w:p w:rsidR="00A403D1" w:rsidRPr="00610881" w:rsidRDefault="00961524" w:rsidP="00A403D1">
          <w:pPr>
            <w:widowControl w:val="0"/>
            <w:kinsoku w:val="0"/>
            <w:overflowPunct w:val="0"/>
            <w:autoSpaceDE w:val="0"/>
            <w:autoSpaceDN w:val="0"/>
            <w:adjustRightInd w:val="0"/>
            <w:spacing w:after="0" w:line="240" w:lineRule="auto"/>
            <w:ind w:left="-545" w:firstLine="658"/>
            <w:rPr>
              <w:rFonts w:ascii="Times New Roman" w:eastAsiaTheme="minorEastAsia" w:hAnsi="Times New Roman" w:cs="Times New Roman"/>
              <w:sz w:val="20"/>
              <w:szCs w:val="20"/>
              <w:lang w:eastAsia="tr-TR"/>
            </w:rPr>
          </w:pPr>
          <w:r>
            <w:rPr>
              <w:rFonts w:ascii="Times New Roman" w:eastAsiaTheme="minorEastAsia" w:hAnsi="Times New Roman" w:cs="Times New Roman"/>
              <w:noProof/>
              <w:sz w:val="20"/>
              <w:szCs w:val="20"/>
              <w:lang w:eastAsia="tr-TR"/>
            </w:rPr>
            <w:drawing>
              <wp:inline distT="0" distB="0" distL="0" distR="0">
                <wp:extent cx="847725" cy="819150"/>
                <wp:effectExtent l="0" t="0" r="9525"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5474" w:type="dxa"/>
          <w:vMerge w:val="restart"/>
          <w:tcBorders>
            <w:top w:val="single" w:sz="4" w:space="0" w:color="000000"/>
            <w:left w:val="single" w:sz="4" w:space="0" w:color="000000"/>
            <w:bottom w:val="single" w:sz="4" w:space="0" w:color="000000"/>
            <w:right w:val="single" w:sz="4" w:space="0" w:color="000000"/>
          </w:tcBorders>
          <w:vAlign w:val="center"/>
        </w:tcPr>
        <w:p w:rsidR="00A403D1" w:rsidRPr="00610881" w:rsidRDefault="00A403D1" w:rsidP="00A403D1">
          <w:pPr>
            <w:widowControl w:val="0"/>
            <w:kinsoku w:val="0"/>
            <w:overflowPunct w:val="0"/>
            <w:autoSpaceDE w:val="0"/>
            <w:autoSpaceDN w:val="0"/>
            <w:adjustRightInd w:val="0"/>
            <w:spacing w:before="59" w:after="0" w:line="240" w:lineRule="auto"/>
            <w:ind w:left="362" w:right="363" w:firstLine="2"/>
            <w:jc w:val="center"/>
            <w:rPr>
              <w:rFonts w:ascii="Times New Roman" w:eastAsiaTheme="minorEastAsia" w:hAnsi="Times New Roman" w:cs="Times New Roman"/>
              <w:b/>
              <w:bCs/>
              <w:sz w:val="32"/>
              <w:szCs w:val="32"/>
              <w:lang w:eastAsia="tr-TR"/>
            </w:rPr>
          </w:pPr>
          <w:r w:rsidRPr="00610881">
            <w:rPr>
              <w:rFonts w:ascii="Times New Roman" w:eastAsiaTheme="minorEastAsia" w:hAnsi="Times New Roman" w:cs="Times New Roman"/>
              <w:b/>
              <w:bCs/>
              <w:sz w:val="32"/>
              <w:szCs w:val="32"/>
              <w:lang w:eastAsia="tr-TR"/>
            </w:rPr>
            <w:t>DİCLE ÜNİVERSİTESİ</w:t>
          </w:r>
        </w:p>
        <w:p w:rsidR="00A403D1" w:rsidRPr="00610881" w:rsidRDefault="00A403D1" w:rsidP="00A403D1">
          <w:pPr>
            <w:widowControl w:val="0"/>
            <w:kinsoku w:val="0"/>
            <w:overflowPunct w:val="0"/>
            <w:autoSpaceDE w:val="0"/>
            <w:autoSpaceDN w:val="0"/>
            <w:adjustRightInd w:val="0"/>
            <w:spacing w:before="59" w:after="0" w:line="240" w:lineRule="auto"/>
            <w:ind w:left="362" w:right="363" w:firstLine="2"/>
            <w:jc w:val="center"/>
            <w:rPr>
              <w:rFonts w:ascii="Times New Roman" w:eastAsiaTheme="minorEastAsia" w:hAnsi="Times New Roman" w:cs="Times New Roman"/>
              <w:b/>
              <w:bCs/>
              <w:sz w:val="32"/>
              <w:szCs w:val="32"/>
              <w:lang w:eastAsia="tr-TR"/>
            </w:rPr>
          </w:pPr>
          <w:r w:rsidRPr="00610881">
            <w:rPr>
              <w:rFonts w:ascii="Times New Roman" w:eastAsiaTheme="minorEastAsia" w:hAnsi="Times New Roman" w:cs="Times New Roman"/>
              <w:b/>
              <w:bCs/>
              <w:sz w:val="32"/>
              <w:szCs w:val="32"/>
              <w:lang w:eastAsia="tr-TR"/>
            </w:rPr>
            <w:t>TIP  FAKÜLTESİ</w:t>
          </w:r>
        </w:p>
      </w:tc>
      <w:tc>
        <w:tcPr>
          <w:tcW w:w="1628" w:type="dxa"/>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sz w:val="18"/>
              <w:szCs w:val="18"/>
              <w:lang w:eastAsia="tr-TR"/>
            </w:rPr>
          </w:pPr>
          <w:r w:rsidRPr="00610881">
            <w:rPr>
              <w:rFonts w:ascii="Times New Roman" w:eastAsiaTheme="minorEastAsia" w:hAnsi="Times New Roman" w:cs="Times New Roman"/>
              <w:sz w:val="18"/>
              <w:szCs w:val="18"/>
              <w:lang w:eastAsia="tr-TR"/>
            </w:rPr>
            <w:t>Doküman Kodu</w:t>
          </w:r>
        </w:p>
      </w:tc>
      <w:tc>
        <w:tcPr>
          <w:tcW w:w="1443" w:type="dxa"/>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b/>
              <w:bCs/>
              <w:sz w:val="18"/>
              <w:szCs w:val="18"/>
              <w:lang w:eastAsia="tr-TR"/>
            </w:rPr>
          </w:pPr>
          <w:r>
            <w:rPr>
              <w:rFonts w:ascii="Times New Roman" w:eastAsiaTheme="minorEastAsia" w:hAnsi="Times New Roman" w:cs="Times New Roman"/>
              <w:b/>
              <w:bCs/>
              <w:sz w:val="18"/>
              <w:szCs w:val="18"/>
              <w:lang w:eastAsia="tr-TR"/>
            </w:rPr>
            <w:t>TIP-GRV-008</w:t>
          </w:r>
        </w:p>
      </w:tc>
    </w:tr>
    <w:tr w:rsidR="00A403D1" w:rsidRPr="00610881" w:rsidTr="00A403D1">
      <w:trPr>
        <w:trHeight w:val="300"/>
      </w:trPr>
      <w:tc>
        <w:tcPr>
          <w:tcW w:w="1426" w:type="dxa"/>
          <w:vMerge/>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autoSpaceDE w:val="0"/>
            <w:autoSpaceDN w:val="0"/>
            <w:adjustRightInd w:val="0"/>
            <w:spacing w:after="0" w:line="240" w:lineRule="auto"/>
            <w:rPr>
              <w:rFonts w:ascii="Times New Roman" w:eastAsiaTheme="minorEastAsia" w:hAnsi="Times New Roman" w:cs="Times New Roman"/>
              <w:sz w:val="23"/>
              <w:szCs w:val="23"/>
              <w:lang w:eastAsia="tr-TR"/>
            </w:rPr>
          </w:pPr>
        </w:p>
      </w:tc>
      <w:tc>
        <w:tcPr>
          <w:tcW w:w="5474" w:type="dxa"/>
          <w:vMerge/>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autoSpaceDE w:val="0"/>
            <w:autoSpaceDN w:val="0"/>
            <w:adjustRightInd w:val="0"/>
            <w:spacing w:after="0" w:line="240" w:lineRule="auto"/>
            <w:rPr>
              <w:rFonts w:ascii="Times New Roman" w:eastAsiaTheme="minorEastAsia" w:hAnsi="Times New Roman" w:cs="Times New Roman"/>
              <w:sz w:val="23"/>
              <w:szCs w:val="23"/>
              <w:lang w:eastAsia="tr-TR"/>
            </w:rPr>
          </w:pPr>
        </w:p>
      </w:tc>
      <w:tc>
        <w:tcPr>
          <w:tcW w:w="1628" w:type="dxa"/>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sz w:val="18"/>
              <w:szCs w:val="18"/>
              <w:lang w:eastAsia="tr-TR"/>
            </w:rPr>
          </w:pPr>
          <w:r w:rsidRPr="00610881">
            <w:rPr>
              <w:rFonts w:ascii="Times New Roman" w:eastAsiaTheme="minorEastAsia" w:hAnsi="Times New Roman" w:cs="Times New Roman"/>
              <w:sz w:val="18"/>
              <w:szCs w:val="18"/>
              <w:lang w:eastAsia="tr-TR"/>
            </w:rPr>
            <w:t>Yürürlük Tarihi</w:t>
          </w:r>
        </w:p>
      </w:tc>
      <w:tc>
        <w:tcPr>
          <w:tcW w:w="1443" w:type="dxa"/>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b/>
              <w:bCs/>
              <w:sz w:val="18"/>
              <w:szCs w:val="18"/>
              <w:lang w:eastAsia="tr-TR"/>
            </w:rPr>
          </w:pPr>
          <w:r w:rsidRPr="00610881">
            <w:rPr>
              <w:rFonts w:ascii="Times New Roman" w:eastAsiaTheme="minorEastAsia" w:hAnsi="Times New Roman" w:cs="Times New Roman"/>
              <w:b/>
              <w:bCs/>
              <w:sz w:val="18"/>
              <w:szCs w:val="18"/>
              <w:lang w:eastAsia="tr-TR"/>
            </w:rPr>
            <w:t>12.11.2018</w:t>
          </w:r>
        </w:p>
      </w:tc>
    </w:tr>
    <w:tr w:rsidR="00A403D1" w:rsidRPr="00610881" w:rsidTr="00A403D1">
      <w:trPr>
        <w:trHeight w:val="300"/>
      </w:trPr>
      <w:tc>
        <w:tcPr>
          <w:tcW w:w="1426" w:type="dxa"/>
          <w:vMerge/>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autoSpaceDE w:val="0"/>
            <w:autoSpaceDN w:val="0"/>
            <w:adjustRightInd w:val="0"/>
            <w:spacing w:after="0" w:line="240" w:lineRule="auto"/>
            <w:rPr>
              <w:rFonts w:ascii="Times New Roman" w:eastAsiaTheme="minorEastAsia" w:hAnsi="Times New Roman" w:cs="Times New Roman"/>
              <w:sz w:val="23"/>
              <w:szCs w:val="23"/>
              <w:lang w:eastAsia="tr-TR"/>
            </w:rPr>
          </w:pPr>
        </w:p>
      </w:tc>
      <w:tc>
        <w:tcPr>
          <w:tcW w:w="5474" w:type="dxa"/>
          <w:vMerge/>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autoSpaceDE w:val="0"/>
            <w:autoSpaceDN w:val="0"/>
            <w:adjustRightInd w:val="0"/>
            <w:spacing w:after="0" w:line="240" w:lineRule="auto"/>
            <w:rPr>
              <w:rFonts w:ascii="Times New Roman" w:eastAsiaTheme="minorEastAsia" w:hAnsi="Times New Roman" w:cs="Times New Roman"/>
              <w:sz w:val="23"/>
              <w:szCs w:val="23"/>
              <w:lang w:eastAsia="tr-TR"/>
            </w:rPr>
          </w:pPr>
        </w:p>
      </w:tc>
      <w:tc>
        <w:tcPr>
          <w:tcW w:w="1628" w:type="dxa"/>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sz w:val="18"/>
              <w:szCs w:val="18"/>
              <w:lang w:eastAsia="tr-TR"/>
            </w:rPr>
          </w:pPr>
          <w:r w:rsidRPr="00610881">
            <w:rPr>
              <w:rFonts w:ascii="Times New Roman" w:eastAsiaTheme="minorEastAsia" w:hAnsi="Times New Roman" w:cs="Times New Roman"/>
              <w:sz w:val="18"/>
              <w:szCs w:val="18"/>
              <w:lang w:eastAsia="tr-TR"/>
            </w:rPr>
            <w:t>Revizyon Tarihi/No</w:t>
          </w:r>
        </w:p>
      </w:tc>
      <w:tc>
        <w:tcPr>
          <w:tcW w:w="1443" w:type="dxa"/>
          <w:tcBorders>
            <w:top w:val="single" w:sz="4" w:space="0" w:color="000000"/>
            <w:left w:val="single" w:sz="4" w:space="0" w:color="000000"/>
            <w:bottom w:val="single" w:sz="4" w:space="0" w:color="000000"/>
            <w:right w:val="single" w:sz="4" w:space="0" w:color="000000"/>
          </w:tcBorders>
        </w:tcPr>
        <w:p w:rsidR="00A403D1" w:rsidRPr="00610881" w:rsidRDefault="00961524"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b/>
              <w:bCs/>
              <w:sz w:val="18"/>
              <w:szCs w:val="18"/>
              <w:lang w:eastAsia="tr-TR"/>
            </w:rPr>
          </w:pPr>
          <w:r>
            <w:rPr>
              <w:rFonts w:ascii="Times New Roman" w:hAnsi="Times New Roman" w:cs="Times New Roman"/>
              <w:b/>
              <w:bCs/>
              <w:sz w:val="18"/>
              <w:szCs w:val="18"/>
            </w:rPr>
            <w:t>18.08.2020/01</w:t>
          </w:r>
        </w:p>
      </w:tc>
    </w:tr>
    <w:tr w:rsidR="00A403D1" w:rsidRPr="00610881" w:rsidTr="00A403D1">
      <w:trPr>
        <w:trHeight w:val="300"/>
      </w:trPr>
      <w:tc>
        <w:tcPr>
          <w:tcW w:w="1426" w:type="dxa"/>
          <w:vMerge/>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autoSpaceDE w:val="0"/>
            <w:autoSpaceDN w:val="0"/>
            <w:adjustRightInd w:val="0"/>
            <w:spacing w:after="0" w:line="240" w:lineRule="auto"/>
            <w:rPr>
              <w:rFonts w:ascii="Times New Roman" w:eastAsiaTheme="minorEastAsia" w:hAnsi="Times New Roman" w:cs="Times New Roman"/>
              <w:sz w:val="23"/>
              <w:szCs w:val="23"/>
              <w:lang w:eastAsia="tr-TR"/>
            </w:rPr>
          </w:pPr>
        </w:p>
      </w:tc>
      <w:tc>
        <w:tcPr>
          <w:tcW w:w="5474" w:type="dxa"/>
          <w:vMerge/>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autoSpaceDE w:val="0"/>
            <w:autoSpaceDN w:val="0"/>
            <w:adjustRightInd w:val="0"/>
            <w:spacing w:after="0" w:line="240" w:lineRule="auto"/>
            <w:rPr>
              <w:rFonts w:ascii="Times New Roman" w:eastAsiaTheme="minorEastAsia" w:hAnsi="Times New Roman" w:cs="Times New Roman"/>
              <w:sz w:val="23"/>
              <w:szCs w:val="23"/>
              <w:lang w:eastAsia="tr-TR"/>
            </w:rPr>
          </w:pPr>
        </w:p>
      </w:tc>
      <w:tc>
        <w:tcPr>
          <w:tcW w:w="1628" w:type="dxa"/>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sz w:val="18"/>
              <w:szCs w:val="18"/>
              <w:lang w:eastAsia="tr-TR"/>
            </w:rPr>
          </w:pPr>
          <w:r w:rsidRPr="00610881">
            <w:rPr>
              <w:rFonts w:ascii="Times New Roman" w:eastAsiaTheme="minorEastAsia" w:hAnsi="Times New Roman" w:cs="Times New Roman"/>
              <w:sz w:val="18"/>
              <w:szCs w:val="18"/>
              <w:lang w:eastAsia="tr-TR"/>
            </w:rPr>
            <w:t>Baskı No</w:t>
          </w:r>
        </w:p>
      </w:tc>
      <w:tc>
        <w:tcPr>
          <w:tcW w:w="1443" w:type="dxa"/>
          <w:tcBorders>
            <w:top w:val="single" w:sz="4" w:space="0" w:color="000000"/>
            <w:left w:val="single" w:sz="4" w:space="0" w:color="000000"/>
            <w:bottom w:val="single" w:sz="4" w:space="0" w:color="000000"/>
            <w:right w:val="single" w:sz="4" w:space="0" w:color="000000"/>
          </w:tcBorders>
        </w:tcPr>
        <w:p w:rsidR="00A403D1" w:rsidRPr="00610881" w:rsidRDefault="00A403D1" w:rsidP="00A403D1">
          <w:pPr>
            <w:widowControl w:val="0"/>
            <w:kinsoku w:val="0"/>
            <w:overflowPunct w:val="0"/>
            <w:autoSpaceDE w:val="0"/>
            <w:autoSpaceDN w:val="0"/>
            <w:adjustRightInd w:val="0"/>
            <w:spacing w:before="42" w:after="0" w:line="240" w:lineRule="auto"/>
            <w:ind w:left="65"/>
            <w:rPr>
              <w:rFonts w:ascii="Times New Roman" w:eastAsiaTheme="minorEastAsia" w:hAnsi="Times New Roman" w:cs="Times New Roman"/>
              <w:b/>
              <w:bCs/>
              <w:sz w:val="18"/>
              <w:szCs w:val="18"/>
              <w:lang w:eastAsia="tr-TR"/>
            </w:rPr>
          </w:pPr>
          <w:r w:rsidRPr="00610881">
            <w:rPr>
              <w:rFonts w:ascii="Times New Roman" w:eastAsiaTheme="minorEastAsia" w:hAnsi="Times New Roman" w:cs="Times New Roman"/>
              <w:b/>
              <w:bCs/>
              <w:sz w:val="18"/>
              <w:szCs w:val="18"/>
              <w:lang w:eastAsia="tr-TR"/>
            </w:rPr>
            <w:t>-</w:t>
          </w:r>
        </w:p>
      </w:tc>
    </w:tr>
  </w:tbl>
  <w:p w:rsidR="00A403D1" w:rsidRDefault="00A403D1" w:rsidP="00A403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24" w:rsidRDefault="009615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49"/>
    <w:multiLevelType w:val="multilevel"/>
    <w:tmpl w:val="000008CC"/>
    <w:lvl w:ilvl="0">
      <w:numFmt w:val="bullet"/>
      <w:lvlText w:val=""/>
      <w:lvlJc w:val="left"/>
      <w:pPr>
        <w:ind w:left="783" w:hanging="360"/>
      </w:pPr>
      <w:rPr>
        <w:b w:val="0"/>
        <w:w w:val="100"/>
      </w:rPr>
    </w:lvl>
    <w:lvl w:ilvl="1">
      <w:numFmt w:val="bullet"/>
      <w:lvlText w:val="•"/>
      <w:lvlJc w:val="left"/>
      <w:pPr>
        <w:ind w:left="1689" w:hanging="360"/>
      </w:pPr>
    </w:lvl>
    <w:lvl w:ilvl="2">
      <w:numFmt w:val="bullet"/>
      <w:lvlText w:val="•"/>
      <w:lvlJc w:val="left"/>
      <w:pPr>
        <w:ind w:left="2598" w:hanging="360"/>
      </w:pPr>
    </w:lvl>
    <w:lvl w:ilvl="3">
      <w:numFmt w:val="bullet"/>
      <w:lvlText w:val="•"/>
      <w:lvlJc w:val="left"/>
      <w:pPr>
        <w:ind w:left="3507" w:hanging="360"/>
      </w:pPr>
    </w:lvl>
    <w:lvl w:ilvl="4">
      <w:numFmt w:val="bullet"/>
      <w:lvlText w:val="•"/>
      <w:lvlJc w:val="left"/>
      <w:pPr>
        <w:ind w:left="4417" w:hanging="360"/>
      </w:pPr>
    </w:lvl>
    <w:lvl w:ilvl="5">
      <w:numFmt w:val="bullet"/>
      <w:lvlText w:val="•"/>
      <w:lvlJc w:val="left"/>
      <w:pPr>
        <w:ind w:left="5326" w:hanging="360"/>
      </w:pPr>
    </w:lvl>
    <w:lvl w:ilvl="6">
      <w:numFmt w:val="bullet"/>
      <w:lvlText w:val="•"/>
      <w:lvlJc w:val="left"/>
      <w:pPr>
        <w:ind w:left="6235" w:hanging="360"/>
      </w:pPr>
    </w:lvl>
    <w:lvl w:ilvl="7">
      <w:numFmt w:val="bullet"/>
      <w:lvlText w:val="•"/>
      <w:lvlJc w:val="left"/>
      <w:pPr>
        <w:ind w:left="7145" w:hanging="360"/>
      </w:pPr>
    </w:lvl>
    <w:lvl w:ilvl="8">
      <w:numFmt w:val="bullet"/>
      <w:lvlText w:val="•"/>
      <w:lvlJc w:val="left"/>
      <w:pPr>
        <w:ind w:left="8054" w:hanging="360"/>
      </w:pPr>
    </w:lvl>
  </w:abstractNum>
  <w:abstractNum w:abstractNumId="1" w15:restartNumberingAfterBreak="0">
    <w:nsid w:val="0000044A"/>
    <w:multiLevelType w:val="multilevel"/>
    <w:tmpl w:val="000008CD"/>
    <w:lvl w:ilvl="0">
      <w:numFmt w:val="bullet"/>
      <w:lvlText w:val=""/>
      <w:lvlJc w:val="left"/>
      <w:pPr>
        <w:ind w:left="783" w:hanging="360"/>
      </w:pPr>
      <w:rPr>
        <w:rFonts w:ascii="Symbol" w:hAnsi="Symbol"/>
        <w:b w:val="0"/>
        <w:w w:val="100"/>
        <w:sz w:val="24"/>
      </w:rPr>
    </w:lvl>
    <w:lvl w:ilvl="1">
      <w:numFmt w:val="bullet"/>
      <w:lvlText w:val="•"/>
      <w:lvlJc w:val="left"/>
      <w:pPr>
        <w:ind w:left="1689" w:hanging="360"/>
      </w:pPr>
    </w:lvl>
    <w:lvl w:ilvl="2">
      <w:numFmt w:val="bullet"/>
      <w:lvlText w:val="•"/>
      <w:lvlJc w:val="left"/>
      <w:pPr>
        <w:ind w:left="2598" w:hanging="360"/>
      </w:pPr>
    </w:lvl>
    <w:lvl w:ilvl="3">
      <w:numFmt w:val="bullet"/>
      <w:lvlText w:val="•"/>
      <w:lvlJc w:val="left"/>
      <w:pPr>
        <w:ind w:left="3507" w:hanging="360"/>
      </w:pPr>
    </w:lvl>
    <w:lvl w:ilvl="4">
      <w:numFmt w:val="bullet"/>
      <w:lvlText w:val="•"/>
      <w:lvlJc w:val="left"/>
      <w:pPr>
        <w:ind w:left="4417" w:hanging="360"/>
      </w:pPr>
    </w:lvl>
    <w:lvl w:ilvl="5">
      <w:numFmt w:val="bullet"/>
      <w:lvlText w:val="•"/>
      <w:lvlJc w:val="left"/>
      <w:pPr>
        <w:ind w:left="5326" w:hanging="360"/>
      </w:pPr>
    </w:lvl>
    <w:lvl w:ilvl="6">
      <w:numFmt w:val="bullet"/>
      <w:lvlText w:val="•"/>
      <w:lvlJc w:val="left"/>
      <w:pPr>
        <w:ind w:left="6235" w:hanging="360"/>
      </w:pPr>
    </w:lvl>
    <w:lvl w:ilvl="7">
      <w:numFmt w:val="bullet"/>
      <w:lvlText w:val="•"/>
      <w:lvlJc w:val="left"/>
      <w:pPr>
        <w:ind w:left="7145" w:hanging="360"/>
      </w:pPr>
    </w:lvl>
    <w:lvl w:ilvl="8">
      <w:numFmt w:val="bullet"/>
      <w:lvlText w:val="•"/>
      <w:lvlJc w:val="left"/>
      <w:pPr>
        <w:ind w:left="8054" w:hanging="360"/>
      </w:pPr>
    </w:lvl>
  </w:abstractNum>
  <w:abstractNum w:abstractNumId="2" w15:restartNumberingAfterBreak="0">
    <w:nsid w:val="0000044B"/>
    <w:multiLevelType w:val="multilevel"/>
    <w:tmpl w:val="000008CE"/>
    <w:lvl w:ilvl="0">
      <w:numFmt w:val="bullet"/>
      <w:lvlText w:val=""/>
      <w:lvlJc w:val="left"/>
      <w:pPr>
        <w:ind w:left="783" w:hanging="360"/>
      </w:pPr>
      <w:rPr>
        <w:rFonts w:ascii="Symbol" w:hAnsi="Symbol"/>
        <w:b w:val="0"/>
        <w:w w:val="100"/>
        <w:sz w:val="24"/>
      </w:rPr>
    </w:lvl>
    <w:lvl w:ilvl="1">
      <w:numFmt w:val="bullet"/>
      <w:lvlText w:val="•"/>
      <w:lvlJc w:val="left"/>
      <w:pPr>
        <w:ind w:left="1689" w:hanging="360"/>
      </w:pPr>
    </w:lvl>
    <w:lvl w:ilvl="2">
      <w:numFmt w:val="bullet"/>
      <w:lvlText w:val="•"/>
      <w:lvlJc w:val="left"/>
      <w:pPr>
        <w:ind w:left="2598" w:hanging="360"/>
      </w:pPr>
    </w:lvl>
    <w:lvl w:ilvl="3">
      <w:numFmt w:val="bullet"/>
      <w:lvlText w:val="•"/>
      <w:lvlJc w:val="left"/>
      <w:pPr>
        <w:ind w:left="3507" w:hanging="360"/>
      </w:pPr>
    </w:lvl>
    <w:lvl w:ilvl="4">
      <w:numFmt w:val="bullet"/>
      <w:lvlText w:val="•"/>
      <w:lvlJc w:val="left"/>
      <w:pPr>
        <w:ind w:left="4417" w:hanging="360"/>
      </w:pPr>
    </w:lvl>
    <w:lvl w:ilvl="5">
      <w:numFmt w:val="bullet"/>
      <w:lvlText w:val="•"/>
      <w:lvlJc w:val="left"/>
      <w:pPr>
        <w:ind w:left="5326" w:hanging="360"/>
      </w:pPr>
    </w:lvl>
    <w:lvl w:ilvl="6">
      <w:numFmt w:val="bullet"/>
      <w:lvlText w:val="•"/>
      <w:lvlJc w:val="left"/>
      <w:pPr>
        <w:ind w:left="6235" w:hanging="360"/>
      </w:pPr>
    </w:lvl>
    <w:lvl w:ilvl="7">
      <w:numFmt w:val="bullet"/>
      <w:lvlText w:val="•"/>
      <w:lvlJc w:val="left"/>
      <w:pPr>
        <w:ind w:left="7145" w:hanging="360"/>
      </w:pPr>
    </w:lvl>
    <w:lvl w:ilvl="8">
      <w:numFmt w:val="bullet"/>
      <w:lvlText w:val="•"/>
      <w:lvlJc w:val="left"/>
      <w:pPr>
        <w:ind w:left="8054" w:hanging="360"/>
      </w:pPr>
    </w:lvl>
  </w:abstractNum>
  <w:abstractNum w:abstractNumId="3" w15:restartNumberingAfterBreak="0">
    <w:nsid w:val="7EE14190"/>
    <w:multiLevelType w:val="hybridMultilevel"/>
    <w:tmpl w:val="D4AEC6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81"/>
    <w:rsid w:val="00126A0D"/>
    <w:rsid w:val="0030609D"/>
    <w:rsid w:val="00430EF3"/>
    <w:rsid w:val="00610881"/>
    <w:rsid w:val="00807201"/>
    <w:rsid w:val="008F24D4"/>
    <w:rsid w:val="00961524"/>
    <w:rsid w:val="00974661"/>
    <w:rsid w:val="009D2710"/>
    <w:rsid w:val="009E2AEB"/>
    <w:rsid w:val="00A403D1"/>
    <w:rsid w:val="00B45393"/>
    <w:rsid w:val="00C03781"/>
    <w:rsid w:val="00D811D9"/>
    <w:rsid w:val="00E86578"/>
    <w:rsid w:val="00FF6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BBC068-4FB0-4D73-926A-612E3ECD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610881"/>
    <w:pPr>
      <w:spacing w:after="120"/>
    </w:pPr>
  </w:style>
  <w:style w:type="character" w:customStyle="1" w:styleId="GvdeMetniChar">
    <w:name w:val="Gövde Metni Char"/>
    <w:basedOn w:val="VarsaylanParagrafYazTipi"/>
    <w:link w:val="GvdeMetni"/>
    <w:uiPriority w:val="99"/>
    <w:semiHidden/>
    <w:rsid w:val="00610881"/>
  </w:style>
  <w:style w:type="paragraph" w:styleId="ListeParagraf">
    <w:name w:val="List Paragraph"/>
    <w:basedOn w:val="Normal"/>
    <w:uiPriority w:val="34"/>
    <w:qFormat/>
    <w:rsid w:val="00A403D1"/>
    <w:pPr>
      <w:ind w:left="720"/>
      <w:contextualSpacing/>
    </w:pPr>
  </w:style>
  <w:style w:type="paragraph" w:styleId="stbilgi">
    <w:name w:val="header"/>
    <w:basedOn w:val="Normal"/>
    <w:link w:val="stbilgiChar"/>
    <w:uiPriority w:val="99"/>
    <w:unhideWhenUsed/>
    <w:rsid w:val="00A403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03D1"/>
  </w:style>
  <w:style w:type="paragraph" w:styleId="Altbilgi">
    <w:name w:val="footer"/>
    <w:basedOn w:val="Normal"/>
    <w:link w:val="AltbilgiChar"/>
    <w:uiPriority w:val="99"/>
    <w:unhideWhenUsed/>
    <w:rsid w:val="00A403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0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810</Words>
  <Characters>4622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dc:creator>
  <cp:keywords/>
  <dc:description/>
  <cp:lastModifiedBy>ronaldinho424</cp:lastModifiedBy>
  <cp:revision>7</cp:revision>
  <dcterms:created xsi:type="dcterms:W3CDTF">2018-11-19T07:26:00Z</dcterms:created>
  <dcterms:modified xsi:type="dcterms:W3CDTF">2020-08-19T06:03:00Z</dcterms:modified>
</cp:coreProperties>
</file>