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56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47"/>
      </w:tblGrid>
      <w:tr w:rsidR="00D4376A" w:rsidRPr="00723ECC" w:rsidTr="00A05FA7">
        <w:trPr>
          <w:trHeight w:val="353"/>
        </w:trPr>
        <w:tc>
          <w:tcPr>
            <w:tcW w:w="9956" w:type="dxa"/>
            <w:gridSpan w:val="3"/>
            <w:shd w:val="clear" w:color="auto" w:fill="D9D9D9" w:themeFill="background1" w:themeFillShade="D9"/>
            <w:vAlign w:val="center"/>
          </w:tcPr>
          <w:p w:rsidR="00D4376A" w:rsidRPr="009D688E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D688E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94" w:type="dxa"/>
            <w:gridSpan w:val="2"/>
          </w:tcPr>
          <w:p w:rsidR="00D4376A" w:rsidRPr="00723ECC" w:rsidRDefault="00A05FA7" w:rsidP="007001A3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Diyarbakır </w:t>
            </w:r>
            <w:r w:rsidR="00174145" w:rsidRPr="00723ECC">
              <w:rPr>
                <w:rFonts w:ascii="Times New Roman" w:hAnsi="Times New Roman" w:cs="Times New Roman"/>
              </w:rPr>
              <w:t xml:space="preserve">Tarım </w:t>
            </w:r>
            <w:r w:rsidR="007001A3" w:rsidRPr="00723ECC">
              <w:rPr>
                <w:rFonts w:ascii="Times New Roman" w:hAnsi="Times New Roman" w:cs="Times New Roman"/>
              </w:rPr>
              <w:t>Yüksekokul</w:t>
            </w:r>
            <w:r w:rsidR="00183383" w:rsidRPr="00723ECC">
              <w:rPr>
                <w:rFonts w:ascii="Times New Roman" w:hAnsi="Times New Roman" w:cs="Times New Roman"/>
              </w:rPr>
              <w:t xml:space="preserve"> </w:t>
            </w:r>
            <w:r w:rsidR="00174145" w:rsidRPr="00723ECC">
              <w:rPr>
                <w:rFonts w:ascii="Times New Roman" w:hAnsi="Times New Roman" w:cs="Times New Roman"/>
              </w:rPr>
              <w:t xml:space="preserve">Müdürlüğü </w:t>
            </w:r>
            <w:r w:rsidR="00DF1118" w:rsidRPr="00723ECC">
              <w:rPr>
                <w:rFonts w:ascii="Times New Roman" w:hAnsi="Times New Roman" w:cs="Times New Roman"/>
              </w:rPr>
              <w:t>/Bölüm Başkan</w:t>
            </w:r>
            <w:r w:rsidR="007001A3" w:rsidRPr="00723ECC">
              <w:rPr>
                <w:rFonts w:ascii="Times New Roman" w:hAnsi="Times New Roman" w:cs="Times New Roman"/>
              </w:rPr>
              <w:t>ı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94" w:type="dxa"/>
            <w:gridSpan w:val="2"/>
          </w:tcPr>
          <w:p w:rsidR="00D4376A" w:rsidRPr="00723ECC" w:rsidRDefault="00054B87" w:rsidP="004C48B7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[ </w:t>
            </w:r>
            <w:r w:rsidR="004C48B7" w:rsidRPr="00723ECC">
              <w:rPr>
                <w:rFonts w:ascii="Times New Roman" w:hAnsi="Times New Roman" w:cs="Times New Roman"/>
              </w:rPr>
              <w:t>X</w:t>
            </w:r>
            <w:r w:rsidR="00187A69" w:rsidRPr="00723ECC">
              <w:rPr>
                <w:rFonts w:ascii="Times New Roman" w:hAnsi="Times New Roman" w:cs="Times New Roman"/>
              </w:rPr>
              <w:t xml:space="preserve"> ] </w:t>
            </w:r>
            <w:r w:rsidR="004C48B7" w:rsidRPr="00723ECC">
              <w:rPr>
                <w:rFonts w:ascii="Times New Roman" w:hAnsi="Times New Roman" w:cs="Times New Roman"/>
              </w:rPr>
              <w:t>Akademik Personel</w:t>
            </w:r>
            <w:r w:rsidR="00187A69" w:rsidRPr="00723ECC">
              <w:rPr>
                <w:rFonts w:ascii="Times New Roman" w:hAnsi="Times New Roman" w:cs="Times New Roman"/>
              </w:rPr>
              <w:t xml:space="preserve">        </w:t>
            </w:r>
            <w:r w:rsidR="00D04C9B" w:rsidRPr="00723ECC">
              <w:rPr>
                <w:rFonts w:ascii="Times New Roman" w:hAnsi="Times New Roman" w:cs="Times New Roman"/>
              </w:rPr>
              <w:t xml:space="preserve"> [ ] S</w:t>
            </w:r>
            <w:r w:rsidR="00187A69" w:rsidRPr="00723ECC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94" w:type="dxa"/>
            <w:gridSpan w:val="2"/>
          </w:tcPr>
          <w:p w:rsidR="00D4376A" w:rsidRPr="00723ECC" w:rsidRDefault="003F2475" w:rsidP="007C0CB2">
            <w:pPr>
              <w:rPr>
                <w:rFonts w:ascii="Times New Roman" w:hAnsi="Times New Roman" w:cs="Times New Roman"/>
              </w:rPr>
            </w:pPr>
            <w:proofErr w:type="spellStart"/>
            <w:r w:rsidRPr="00723ECC">
              <w:rPr>
                <w:rFonts w:ascii="Times New Roman" w:hAnsi="Times New Roman" w:cs="Times New Roman"/>
              </w:rPr>
              <w:t>Prof.Dr</w:t>
            </w:r>
            <w:proofErr w:type="spellEnd"/>
            <w:proofErr w:type="gramStart"/>
            <w:r w:rsidRPr="00723ECC">
              <w:rPr>
                <w:rFonts w:ascii="Times New Roman" w:hAnsi="Times New Roman" w:cs="Times New Roman"/>
              </w:rPr>
              <w:t>.,</w:t>
            </w:r>
            <w:proofErr w:type="gramEnd"/>
            <w:r w:rsidRPr="00723ECC">
              <w:rPr>
                <w:rFonts w:ascii="Times New Roman" w:hAnsi="Times New Roman" w:cs="Times New Roman"/>
              </w:rPr>
              <w:t xml:space="preserve"> Doç. </w:t>
            </w:r>
            <w:proofErr w:type="spellStart"/>
            <w:r w:rsidR="00DF1118" w:rsidRPr="00723ECC">
              <w:rPr>
                <w:rFonts w:ascii="Times New Roman" w:hAnsi="Times New Roman" w:cs="Times New Roman"/>
              </w:rPr>
              <w:t>Dr</w:t>
            </w:r>
            <w:proofErr w:type="spellEnd"/>
            <w:r w:rsidR="00DF1118" w:rsidRPr="00723ECC">
              <w:rPr>
                <w:rFonts w:ascii="Times New Roman" w:hAnsi="Times New Roman" w:cs="Times New Roman"/>
              </w:rPr>
              <w:t xml:space="preserve"> veya </w:t>
            </w:r>
            <w:r w:rsidR="007C0CB2" w:rsidRPr="00723EC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7C0CB2" w:rsidRPr="00723ECC">
              <w:rPr>
                <w:rFonts w:ascii="Times New Roman" w:hAnsi="Times New Roman" w:cs="Times New Roman"/>
              </w:rPr>
              <w:t>Öğr</w:t>
            </w:r>
            <w:proofErr w:type="spellEnd"/>
            <w:r w:rsidR="007C0CB2" w:rsidRPr="00723ECC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94" w:type="dxa"/>
            <w:gridSpan w:val="2"/>
          </w:tcPr>
          <w:p w:rsidR="00D4376A" w:rsidRPr="00723ECC" w:rsidRDefault="00DF1118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SINIFI</w:t>
            </w:r>
            <w:r w:rsidR="00475E07" w:rsidRPr="00723EC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94" w:type="dxa"/>
            <w:gridSpan w:val="2"/>
          </w:tcPr>
          <w:p w:rsidR="00D4376A" w:rsidRPr="00723ECC" w:rsidRDefault="00183383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3EC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94" w:type="dxa"/>
            <w:gridSpan w:val="2"/>
          </w:tcPr>
          <w:p w:rsidR="00D4376A" w:rsidRPr="00723ECC" w:rsidRDefault="00D4376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94" w:type="dxa"/>
            <w:gridSpan w:val="2"/>
          </w:tcPr>
          <w:p w:rsidR="00D4376A" w:rsidRPr="00723ECC" w:rsidRDefault="004C48B7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723ECC" w:rsidTr="00A05FA7">
        <w:tc>
          <w:tcPr>
            <w:tcW w:w="3262" w:type="dxa"/>
            <w:vAlign w:val="center"/>
          </w:tcPr>
          <w:p w:rsidR="00D4376A" w:rsidRPr="00723ECC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94" w:type="dxa"/>
            <w:gridSpan w:val="2"/>
            <w:vAlign w:val="center"/>
          </w:tcPr>
          <w:p w:rsidR="00D4376A" w:rsidRPr="00723ECC" w:rsidRDefault="00174145" w:rsidP="00187A69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723ECC" w:rsidTr="00A05FA7">
        <w:tc>
          <w:tcPr>
            <w:tcW w:w="3262" w:type="dxa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94" w:type="dxa"/>
            <w:gridSpan w:val="2"/>
          </w:tcPr>
          <w:p w:rsidR="00D4376A" w:rsidRPr="00723ECC" w:rsidRDefault="00DF1118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Akademik ve İdari Personeli</w:t>
            </w:r>
          </w:p>
        </w:tc>
      </w:tr>
      <w:tr w:rsidR="00D4376A" w:rsidRPr="00723ECC" w:rsidTr="00A05FA7">
        <w:tc>
          <w:tcPr>
            <w:tcW w:w="9956" w:type="dxa"/>
            <w:gridSpan w:val="3"/>
          </w:tcPr>
          <w:p w:rsidR="00D4376A" w:rsidRPr="00723ECC" w:rsidRDefault="00D4376A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723ECC" w:rsidTr="00A05FA7">
        <w:tc>
          <w:tcPr>
            <w:tcW w:w="9956" w:type="dxa"/>
            <w:gridSpan w:val="3"/>
          </w:tcPr>
          <w:p w:rsidR="00D4376A" w:rsidRPr="00723ECC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723ECC" w:rsidRDefault="00DF1118" w:rsidP="001741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İlgili Mevzuat çerçevesinde, Dicle Üniversitesi üst yönetimi tarafından belirlenen amaç ve ilkelere uygun olarak; </w:t>
            </w:r>
            <w:proofErr w:type="spellStart"/>
            <w:r w:rsidR="007001A3" w:rsidRPr="00723ECC">
              <w:rPr>
                <w:rFonts w:ascii="Times New Roman" w:hAnsi="Times New Roman" w:cs="Times New Roman"/>
              </w:rPr>
              <w:t>Yüksekokul</w:t>
            </w:r>
            <w:r w:rsidR="00174145" w:rsidRPr="00723ECC">
              <w:rPr>
                <w:rFonts w:ascii="Times New Roman" w:hAnsi="Times New Roman" w:cs="Times New Roman"/>
              </w:rPr>
              <w:t>’nun</w:t>
            </w:r>
            <w:proofErr w:type="spellEnd"/>
            <w:r w:rsidRPr="00723E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ECC">
              <w:rPr>
                <w:rFonts w:ascii="Times New Roman" w:hAnsi="Times New Roman" w:cs="Times New Roman"/>
              </w:rPr>
              <w:t>vizyonu</w:t>
            </w:r>
            <w:proofErr w:type="gramEnd"/>
            <w:r w:rsidRPr="00723ECC">
              <w:rPr>
                <w:rFonts w:ascii="Times New Roman" w:hAnsi="Times New Roman" w:cs="Times New Roman"/>
              </w:rPr>
              <w:t xml:space="preserve">, misyonu doğrultusunda Bölümün eğitim–öğretim, araştırmaları ile bölüme ait her türlü faaliyetin/çalışmanın düzenli, etkili ve verimli bir şekilde </w:t>
            </w:r>
            <w:r w:rsidR="00174145" w:rsidRPr="00723ECC">
              <w:rPr>
                <w:rFonts w:ascii="Times New Roman" w:hAnsi="Times New Roman" w:cs="Times New Roman"/>
              </w:rPr>
              <w:t>Müdürlükle</w:t>
            </w:r>
            <w:r w:rsidRPr="00723ECC">
              <w:rPr>
                <w:rFonts w:ascii="Times New Roman" w:hAnsi="Times New Roman" w:cs="Times New Roman"/>
              </w:rPr>
              <w:t xml:space="preserve"> koordineli olarak yürütülmesi.</w:t>
            </w:r>
          </w:p>
        </w:tc>
      </w:tr>
      <w:tr w:rsidR="00D4376A" w:rsidRPr="00723ECC" w:rsidTr="00A05FA7">
        <w:tc>
          <w:tcPr>
            <w:tcW w:w="9956" w:type="dxa"/>
            <w:gridSpan w:val="3"/>
          </w:tcPr>
          <w:p w:rsidR="00D4376A" w:rsidRPr="00723EC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723ECC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Bölümün her düzeydeki eğitim-öğretim, araştırma ve bölümle ilgili her türlü faaliyeti düzenli, etkili ve verimli bir şekilde yürütmek.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Lisans Eğitim-Öğretim ve Sınav Yönetmeliği ile yönergelere uygun hareket edilmesini ve işlem yapılmasını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sekretaryası işlerinin yürütülmesini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Her eğitim-öğretim yılı sonunda, bölümün geçmiş yıldaki eğitim-öğretim ve araştırma faaliyeti ile gelecek yıldaki çalışma planını açıklayan raporu </w:t>
            </w:r>
            <w:r w:rsidR="00174145" w:rsidRPr="00723ECC">
              <w:rPr>
                <w:rFonts w:ascii="Times New Roman" w:hAnsi="Times New Roman" w:cs="Times New Roman"/>
              </w:rPr>
              <w:t>Müdüre</w:t>
            </w:r>
            <w:r w:rsidRPr="00723ECC">
              <w:rPr>
                <w:rFonts w:ascii="Times New Roman" w:hAnsi="Times New Roman" w:cs="Times New Roman"/>
              </w:rPr>
              <w:t xml:space="preserve"> sunmak.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Bölümde bulunan öğretim elemanları arasında işbirliğini ve uyumu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Bölümde bilimsel araştırmaların ve projelerin hazırlanmasını ve devamlılığını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Bölümün bilimsel araştırma ve yayın gücünü artıcı önlemler almak, öğretim elemanlarının ulusal ve uluslararası faaliyetlere katılmalarını teşvik etmek ve onlara yardımcı olmak.</w:t>
            </w:r>
          </w:p>
          <w:p w:rsidR="00DF1118" w:rsidRPr="00723ECC" w:rsidRDefault="007001A3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Yüksekokul</w:t>
            </w:r>
            <w:r w:rsidR="00DF1118" w:rsidRPr="00723ECC">
              <w:rPr>
                <w:rFonts w:ascii="Times New Roman" w:hAnsi="Times New Roman" w:cs="Times New Roman"/>
              </w:rPr>
              <w:t xml:space="preserve"> Kurulu toplantılarına katılmak.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Kurulunu toplamak ve başkanlık etmek.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Her eğitim-öğretim döneminin başında eğitim-öğretim planına uygun olarak </w:t>
            </w:r>
            <w:r w:rsidR="00525A29" w:rsidRPr="00723ECC">
              <w:rPr>
                <w:rFonts w:ascii="Times New Roman" w:hAnsi="Times New Roman" w:cs="Times New Roman"/>
              </w:rPr>
              <w:t>Prog</w:t>
            </w:r>
            <w:r w:rsidR="00174145" w:rsidRPr="00723ECC">
              <w:rPr>
                <w:rFonts w:ascii="Times New Roman" w:hAnsi="Times New Roman" w:cs="Times New Roman"/>
              </w:rPr>
              <w:t>ram</w:t>
            </w:r>
            <w:r w:rsidRPr="00723ECC">
              <w:rPr>
                <w:rFonts w:ascii="Times New Roman" w:hAnsi="Times New Roman" w:cs="Times New Roman"/>
              </w:rPr>
              <w:t xml:space="preserve"> Başkanlıklarından ders görevlendirilmesini yerine getirecekleri toplantı düzenlemelerini istemek.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Her eğitim-öğretim döneminin başında uzmanlıklarına göre dersi yürütecek öğretim üyelerinin belirlendiği Bölüm Kuruluna başkanlık etmek.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Her eğitim-öğretim döneminin başında, ders kayıt ve ekle-sil haftasında problem yaşayan öğrencilerin dilekçelerini sonuçlandırmak.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Her eğitim-öğretim döneminin başında, Bölüme yeni gelen öğrencilere uygulanacak </w:t>
            </w:r>
            <w:proofErr w:type="gramStart"/>
            <w:r w:rsidRPr="00723ECC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723ECC">
              <w:rPr>
                <w:rFonts w:ascii="Times New Roman" w:hAnsi="Times New Roman" w:cs="Times New Roman"/>
              </w:rPr>
              <w:t xml:space="preserve"> programının planlamasını yapmak.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Her eğitim-öğretim dönemi süresinde derslerin verimli geçmesi ve aksamaması için gerekli önlemleri almak.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 öğretim üyelerinin bölüme eğitim-öğretime ilişkin verdikleri dilekçeleri sonuçlandırmak ve gerekenleri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 dersleri ile ilgili öğretim üyelerinden gelen ders telafi dilekçelerini sonuçlandırmak ve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lastRenderedPageBreak/>
              <w:t xml:space="preserve">Bölüm öğretim elemanlarının izin dilekçelerini imzalamak ve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bildirmek.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 öğretim elemanlarının görev süresi uzatma dilekçe ve dosyalarını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bildirmek.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Görev süresi uzatımı, atamalar ve unvanda yükselmelerde, </w:t>
            </w:r>
            <w:r w:rsidR="00525A29" w:rsidRPr="00723ECC">
              <w:rPr>
                <w:rFonts w:ascii="Times New Roman" w:hAnsi="Times New Roman" w:cs="Times New Roman"/>
              </w:rPr>
              <w:t>Prog</w:t>
            </w:r>
            <w:r w:rsidR="00174145" w:rsidRPr="00723ECC">
              <w:rPr>
                <w:rFonts w:ascii="Times New Roman" w:hAnsi="Times New Roman" w:cs="Times New Roman"/>
              </w:rPr>
              <w:t>ram</w:t>
            </w:r>
            <w:r w:rsidRPr="00723ECC">
              <w:rPr>
                <w:rFonts w:ascii="Times New Roman" w:hAnsi="Times New Roman" w:cs="Times New Roman"/>
              </w:rPr>
              <w:t xml:space="preserve"> Başkanlıklarından görüş talep etmek ve Bölüm görüşünü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174145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Müdürlüğün</w:t>
            </w:r>
            <w:r w:rsidR="00DF1118" w:rsidRPr="00723ECC">
              <w:rPr>
                <w:rFonts w:ascii="Times New Roman" w:hAnsi="Times New Roman" w:cs="Times New Roman"/>
              </w:rPr>
              <w:t xml:space="preserve"> istediği yazılara görüş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Bölümün bir sonraki eğitim-öğretim yılı için öğrenci kontenjan sayısı görüşünü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bildirmek.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Farabi Değişim Programından yararlanan öğrencilerin Farabi Bölüm Koordinatörünün bildirdiği ders eşleştirmelerini ve not dönüşümlerini Bölüm Kurulu Kararı ile sonuçlandırmak ve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ECC">
              <w:rPr>
                <w:rFonts w:ascii="Times New Roman" w:hAnsi="Times New Roman" w:cs="Times New Roman"/>
              </w:rPr>
              <w:t>Erasmus</w:t>
            </w:r>
            <w:proofErr w:type="spellEnd"/>
            <w:r w:rsidRPr="00723ECC">
              <w:rPr>
                <w:rFonts w:ascii="Times New Roman" w:hAnsi="Times New Roman" w:cs="Times New Roman"/>
              </w:rPr>
              <w:t xml:space="preserve"> Değişim Programından yararlanan öğrencilerin </w:t>
            </w:r>
            <w:proofErr w:type="spellStart"/>
            <w:r w:rsidRPr="00723ECC">
              <w:rPr>
                <w:rFonts w:ascii="Times New Roman" w:hAnsi="Times New Roman" w:cs="Times New Roman"/>
              </w:rPr>
              <w:t>Erasmus</w:t>
            </w:r>
            <w:proofErr w:type="spellEnd"/>
            <w:r w:rsidRPr="00723ECC">
              <w:rPr>
                <w:rFonts w:ascii="Times New Roman" w:hAnsi="Times New Roman" w:cs="Times New Roman"/>
              </w:rPr>
              <w:t xml:space="preserve"> Bölüm Koordinatörünün ders eşleştirmelerini ve not dönüşümlerini Bölüm Kurulu Kararı ile sonuçlandırmak ve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Özel öğrenci statüsünden yararlanmak isteyen öğrencilerin dilekçelerini, ders eşleştirmelerini ve not dönüşümlerini Bölüm Kurulu Kararı ile sonuçlandırmak ve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Yatay geçiş kontenjanlarını belirleyerek,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Pr="00723ECC">
              <w:rPr>
                <w:rFonts w:ascii="Times New Roman" w:hAnsi="Times New Roman" w:cs="Times New Roman"/>
              </w:rPr>
              <w:t xml:space="preserve"> yazmak.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öğretim üyelerinin ders ücreti hesaplamalarında kullanılacak ders yüklerini gösteren ders dağılımı çizelgesinin (çarşaf listeleri</w:t>
            </w:r>
            <w:r w:rsidR="00622BCE" w:rsidRPr="00723ECC">
              <w:rPr>
                <w:rFonts w:ascii="Times New Roman" w:hAnsi="Times New Roman" w:cs="Times New Roman"/>
              </w:rPr>
              <w:t xml:space="preserve">n) ve puantajları </w:t>
            </w:r>
            <w:r w:rsidRPr="00723ECC">
              <w:rPr>
                <w:rFonts w:ascii="Times New Roman" w:hAnsi="Times New Roman" w:cs="Times New Roman"/>
              </w:rPr>
              <w:t>imzalayarak onaya sunmak.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Bölümde görevli öğretim elemanlarının görevlerini tam olarak yapmalarını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Bölümün eğitim-öğretim alanına uygun </w:t>
            </w:r>
            <w:r w:rsidR="00525A29" w:rsidRPr="00723ECC">
              <w:rPr>
                <w:rFonts w:ascii="Times New Roman" w:hAnsi="Times New Roman" w:cs="Times New Roman"/>
              </w:rPr>
              <w:t>Prog</w:t>
            </w:r>
            <w:r w:rsidR="00174145" w:rsidRPr="00723ECC">
              <w:rPr>
                <w:rFonts w:ascii="Times New Roman" w:hAnsi="Times New Roman" w:cs="Times New Roman"/>
              </w:rPr>
              <w:t>ramın</w:t>
            </w:r>
            <w:r w:rsidRPr="00723ECC">
              <w:rPr>
                <w:rFonts w:ascii="Times New Roman" w:hAnsi="Times New Roman" w:cs="Times New Roman"/>
              </w:rPr>
              <w:t xml:space="preserve"> oluşturulmasını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Bölümün paydaşı olan kurum ve kişilerle işbirliği yaparak, eğitim-öğretim ve araştırma faaliyetlerinin geliştirilmesine yönelik çalışmalarda bulunmak.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Ders planlarının diğer üniversiteler ve yurt dışındaki üniversitelerle uyum içinde olmasını ve güncel tutulmasını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Ders programı ve ders görevlendirmelerinin adil, objektif ve öğretim elemanlarının bilim alanlarına uygun olarak dengeli bir şekilde yapılmasını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Öğrencilerin başarı durumlarını izlemek.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Kalite geliştirme çalışmalarının yürütülmesini sağlamak.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Akademik Teşvik Geliştirme Ödeneği dosyalarının incelenmesine başkanlık etmek.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Akademik personelin performansını izleyerek sonuçlarını gerektiğinde </w:t>
            </w:r>
            <w:r w:rsidR="00174145" w:rsidRPr="00723ECC">
              <w:rPr>
                <w:rFonts w:ascii="Times New Roman" w:hAnsi="Times New Roman" w:cs="Times New Roman"/>
              </w:rPr>
              <w:t>Müdürlüğe</w:t>
            </w:r>
            <w:r w:rsidR="00C93584" w:rsidRPr="00723ECC">
              <w:rPr>
                <w:rFonts w:ascii="Times New Roman" w:hAnsi="Times New Roman" w:cs="Times New Roman"/>
              </w:rPr>
              <w:t xml:space="preserve"> bildirmek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Bölüm kadro yapısının yeterli olması için gerekli planlamaları yapmak.</w:t>
            </w:r>
          </w:p>
          <w:p w:rsidR="00DF1118" w:rsidRPr="00723ECC" w:rsidRDefault="00DF111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Görevleriyle ilgili evrak, taşınır ve taşınmaz malların korunmasını ve saklanmasını kontrol etmek.</w:t>
            </w:r>
          </w:p>
          <w:p w:rsidR="00525A29" w:rsidRPr="00723ECC" w:rsidRDefault="00DF1118" w:rsidP="00525A2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93584" w:rsidRPr="00723ECC" w:rsidRDefault="00DF1118" w:rsidP="00FB3DA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</w:p>
          <w:p w:rsidR="00DF1118" w:rsidRPr="00723ECC" w:rsidRDefault="00DF1118" w:rsidP="00FB3DA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Sorumluluğundaki mevcut araç, gereç ve her türlü malzemenin yerinde ve ekonomik kullanılmasını sağlamak</w:t>
            </w:r>
          </w:p>
          <w:p w:rsidR="00DF1118" w:rsidRPr="00723ECC" w:rsidRDefault="00DF6148" w:rsidP="005F1B8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Müdürün</w:t>
            </w:r>
            <w:r w:rsidR="00DF1118" w:rsidRPr="00723ECC">
              <w:rPr>
                <w:rFonts w:ascii="Times New Roman" w:hAnsi="Times New Roman" w:cs="Times New Roman"/>
              </w:rPr>
              <w:t xml:space="preserve"> görev alanı ile ilgili verdiği diğer işleri yapmak.</w:t>
            </w:r>
          </w:p>
          <w:p w:rsidR="00D4376A" w:rsidRPr="00723ECC" w:rsidRDefault="00DF1118" w:rsidP="00DF614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</w:rPr>
              <w:t xml:space="preserve">Bölüm Başkanı, yaptığı iş/işlemlerden dolayı </w:t>
            </w:r>
            <w:r w:rsidR="00DF6148" w:rsidRPr="00723ECC">
              <w:rPr>
                <w:rFonts w:ascii="Times New Roman" w:hAnsi="Times New Roman" w:cs="Times New Roman"/>
              </w:rPr>
              <w:t>Müdüre</w:t>
            </w:r>
            <w:r w:rsidRPr="00723ECC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D4376A" w:rsidRPr="00723ECC" w:rsidTr="00A05FA7">
        <w:tc>
          <w:tcPr>
            <w:tcW w:w="9956" w:type="dxa"/>
            <w:gridSpan w:val="3"/>
          </w:tcPr>
          <w:p w:rsidR="00D4376A" w:rsidRPr="00723ECC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723ECC" w:rsidTr="00A05FA7">
        <w:tc>
          <w:tcPr>
            <w:tcW w:w="3709" w:type="dxa"/>
            <w:gridSpan w:val="2"/>
          </w:tcPr>
          <w:p w:rsidR="00D4376A" w:rsidRPr="00723EC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47" w:type="dxa"/>
          </w:tcPr>
          <w:p w:rsidR="00D4376A" w:rsidRPr="00723ECC" w:rsidRDefault="00A0008C" w:rsidP="00A0008C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723ECC" w:rsidTr="00A05FA7">
        <w:tc>
          <w:tcPr>
            <w:tcW w:w="3709" w:type="dxa"/>
            <w:gridSpan w:val="2"/>
          </w:tcPr>
          <w:p w:rsidR="00D4376A" w:rsidRPr="00723EC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47" w:type="dxa"/>
          </w:tcPr>
          <w:p w:rsidR="00D4376A" w:rsidRPr="00723ECC" w:rsidRDefault="00A0008C" w:rsidP="009E7C39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Var </w:t>
            </w:r>
          </w:p>
        </w:tc>
      </w:tr>
      <w:tr w:rsidR="00D4376A" w:rsidRPr="00723ECC" w:rsidTr="00A05FA7">
        <w:tc>
          <w:tcPr>
            <w:tcW w:w="9956" w:type="dxa"/>
            <w:gridSpan w:val="3"/>
          </w:tcPr>
          <w:p w:rsidR="00D4376A" w:rsidRPr="00723ECC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723ECC" w:rsidRDefault="00017C48" w:rsidP="007001A3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[  ] Fiziksel Çaba                   [</w:t>
            </w:r>
            <w:r w:rsidR="009E432F">
              <w:rPr>
                <w:rFonts w:ascii="Times New Roman" w:hAnsi="Times New Roman" w:cs="Times New Roman"/>
              </w:rPr>
              <w:t xml:space="preserve">  </w:t>
            </w:r>
            <w:r w:rsidRPr="00723ECC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001A3" w:rsidRPr="00723ECC">
              <w:rPr>
                <w:rFonts w:ascii="Times New Roman" w:hAnsi="Times New Roman" w:cs="Times New Roman"/>
              </w:rPr>
              <w:t>X</w:t>
            </w:r>
            <w:r w:rsidRPr="00723ECC">
              <w:rPr>
                <w:rFonts w:ascii="Times New Roman" w:hAnsi="Times New Roman" w:cs="Times New Roman"/>
              </w:rPr>
              <w:t>] Her İkisi</w:t>
            </w:r>
            <w:r w:rsidR="00A05FA7" w:rsidRPr="00723ECC">
              <w:rPr>
                <w:rFonts w:ascii="Times New Roman" w:hAnsi="Times New Roman" w:cs="Times New Roman"/>
              </w:rPr>
              <w:t xml:space="preserve"> </w:t>
            </w:r>
            <w:r w:rsidRPr="00723EC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723ECC" w:rsidRDefault="00CA7397" w:rsidP="00A05FA7">
            <w:pPr>
              <w:ind w:left="708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723ECC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723ECC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723ECC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ÖZ</w:t>
            </w:r>
            <w:r w:rsidR="00DD4DE5" w:rsidRPr="00723ECC">
              <w:rPr>
                <w:rFonts w:ascii="Times New Roman" w:hAnsi="Times New Roman" w:cs="Times New Roman"/>
                <w:b/>
              </w:rPr>
              <w:t>EL</w:t>
            </w:r>
            <w:r w:rsidRPr="00723ECC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Pozitif bakış açısına sahip.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Temsil kabiliyeti.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Müzakere edebilme.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Muhakeme yapabilme.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İletişimi iyi ve güler yüzlü.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Dikkatli.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Düzgün konuşma yeteneğine sahip.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Değişim ve gelişime açık olma.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Düzenli ve disiplinli çalışma.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Güçlü hafıza.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Hızlı düşünme ve karar verebilme.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İkna kabiliyeti.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Sabırlı olma.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Sorun çözebilme.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Sonuç odaklı olma.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Sorumluluk alabilme.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Stres yönetimi.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Yoğun tempoda çalışabilme.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Etkili zaman yönetimi.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Koordinasyon.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Planlama ve organizasyon yapabilme.</w:t>
            </w:r>
          </w:p>
          <w:p w:rsidR="009D1C11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723ECC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723ECC" w:rsidTr="00A05FA7">
        <w:tc>
          <w:tcPr>
            <w:tcW w:w="9956" w:type="dxa"/>
            <w:gridSpan w:val="3"/>
          </w:tcPr>
          <w:p w:rsidR="00017C48" w:rsidRPr="00723ECC" w:rsidRDefault="00DD4D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ECC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723ECC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723ECC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723ECC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Tarih</w:t>
            </w:r>
            <w:r w:rsidRPr="00723ECC">
              <w:rPr>
                <w:rFonts w:ascii="Times New Roman" w:hAnsi="Times New Roman" w:cs="Times New Roman"/>
              </w:rPr>
              <w:tab/>
            </w:r>
            <w:r w:rsidRPr="00723ECC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İmza</w:t>
            </w:r>
            <w:r w:rsidRPr="00723ECC">
              <w:rPr>
                <w:rFonts w:ascii="Times New Roman" w:hAnsi="Times New Roman" w:cs="Times New Roman"/>
              </w:rPr>
              <w:tab/>
            </w:r>
            <w:r w:rsidRPr="00723ECC">
              <w:rPr>
                <w:rFonts w:ascii="Times New Roman" w:hAnsi="Times New Roman" w:cs="Times New Roman"/>
              </w:rPr>
              <w:tab/>
              <w:t>:</w:t>
            </w:r>
          </w:p>
          <w:p w:rsidR="009E432F" w:rsidRPr="00723ECC" w:rsidRDefault="009E432F" w:rsidP="00A05FA7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723ECC" w:rsidTr="00A05FA7">
        <w:tc>
          <w:tcPr>
            <w:tcW w:w="9956" w:type="dxa"/>
            <w:gridSpan w:val="3"/>
          </w:tcPr>
          <w:p w:rsidR="00E67A00" w:rsidRPr="00723ECC" w:rsidRDefault="00E67A00" w:rsidP="00A05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ECC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723ECC" w:rsidRDefault="00054B87" w:rsidP="00A05F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ECC">
              <w:rPr>
                <w:rFonts w:ascii="Times New Roman" w:hAnsi="Times New Roman" w:cs="Times New Roman"/>
                <w:b/>
                <w:i/>
              </w:rPr>
              <w:t>(</w:t>
            </w:r>
            <w:r w:rsidR="00A05FA7" w:rsidRPr="00723ECC">
              <w:rPr>
                <w:rFonts w:ascii="Times New Roman" w:hAnsi="Times New Roman" w:cs="Times New Roman"/>
                <w:b/>
                <w:i/>
              </w:rPr>
              <w:t xml:space="preserve"> Müdür</w:t>
            </w:r>
            <w:r w:rsidRPr="00723EC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723ECC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723ECC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>Tarih</w:t>
            </w:r>
            <w:r w:rsidRPr="00723ECC">
              <w:rPr>
                <w:rFonts w:ascii="Times New Roman" w:hAnsi="Times New Roman" w:cs="Times New Roman"/>
              </w:rPr>
              <w:tab/>
            </w:r>
            <w:r w:rsidRPr="00723ECC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5FA7" w:rsidRPr="00723ECC" w:rsidRDefault="00A05FA7" w:rsidP="00A05F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A05FA7" w:rsidP="00A05FA7">
            <w:pPr>
              <w:rPr>
                <w:rFonts w:ascii="Times New Roman" w:hAnsi="Times New Roman" w:cs="Times New Roman"/>
              </w:rPr>
            </w:pPr>
            <w:r w:rsidRPr="00723ECC">
              <w:rPr>
                <w:rFonts w:ascii="Times New Roman" w:hAnsi="Times New Roman" w:cs="Times New Roman"/>
              </w:rPr>
              <w:tab/>
              <w:t>İmza</w:t>
            </w:r>
            <w:r w:rsidRPr="00723ECC">
              <w:rPr>
                <w:rFonts w:ascii="Times New Roman" w:hAnsi="Times New Roman" w:cs="Times New Roman"/>
              </w:rPr>
              <w:tab/>
            </w:r>
            <w:r w:rsidRPr="00723ECC">
              <w:rPr>
                <w:rFonts w:ascii="Times New Roman" w:hAnsi="Times New Roman" w:cs="Times New Roman"/>
              </w:rPr>
              <w:tab/>
              <w:t>:</w:t>
            </w:r>
          </w:p>
          <w:p w:rsidR="009E432F" w:rsidRPr="00723ECC" w:rsidRDefault="009E432F" w:rsidP="00A05FA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723ECC" w:rsidRDefault="00BE560F">
      <w:pPr>
        <w:rPr>
          <w:rFonts w:ascii="Times New Roman" w:hAnsi="Times New Roman" w:cs="Times New Roman"/>
        </w:rPr>
      </w:pPr>
    </w:p>
    <w:p w:rsidR="00723ECC" w:rsidRPr="00723ECC" w:rsidRDefault="00723ECC">
      <w:pPr>
        <w:rPr>
          <w:rFonts w:ascii="Times New Roman" w:hAnsi="Times New Roman" w:cs="Times New Roman"/>
        </w:rPr>
      </w:pPr>
    </w:p>
    <w:sectPr w:rsidR="00723ECC" w:rsidRPr="00723ECC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6E" w:rsidRDefault="0051206E" w:rsidP="00D4376A">
      <w:pPr>
        <w:spacing w:after="0" w:line="240" w:lineRule="auto"/>
      </w:pPr>
      <w:r>
        <w:separator/>
      </w:r>
    </w:p>
  </w:endnote>
  <w:endnote w:type="continuationSeparator" w:id="0">
    <w:p w:rsidR="0051206E" w:rsidRDefault="0051206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5D" w:rsidRDefault="005620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6785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5D" w:rsidRDefault="005620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6E" w:rsidRDefault="0051206E" w:rsidP="00D4376A">
      <w:pPr>
        <w:spacing w:after="0" w:line="240" w:lineRule="auto"/>
      </w:pPr>
      <w:r>
        <w:separator/>
      </w:r>
    </w:p>
  </w:footnote>
  <w:footnote w:type="continuationSeparator" w:id="0">
    <w:p w:rsidR="0051206E" w:rsidRDefault="0051206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5D" w:rsidRDefault="005620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82"/>
      <w:gridCol w:w="1661"/>
      <w:gridCol w:w="1379"/>
    </w:tblGrid>
    <w:tr w:rsidR="00D4376A" w:rsidTr="009E432F">
      <w:trPr>
        <w:cantSplit/>
        <w:trHeight w:val="300"/>
      </w:trPr>
      <w:tc>
        <w:tcPr>
          <w:tcW w:w="705" w:type="pct"/>
          <w:vMerge w:val="restart"/>
          <w:vAlign w:val="center"/>
          <w:hideMark/>
        </w:tcPr>
        <w:p w:rsidR="00D4376A" w:rsidRDefault="0006785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8A07D6" wp14:editId="015B504C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pct"/>
          <w:vMerge w:val="restart"/>
          <w:vAlign w:val="center"/>
          <w:hideMark/>
        </w:tcPr>
        <w:p w:rsidR="007001A3" w:rsidRPr="007001A3" w:rsidRDefault="007001A3" w:rsidP="007001A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001A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7001A3" w:rsidRPr="007001A3" w:rsidRDefault="007001A3" w:rsidP="007001A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001A3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7001A3" w:rsidRPr="007001A3" w:rsidRDefault="00A05FA7" w:rsidP="007001A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001A3">
            <w:rPr>
              <w:rFonts w:ascii="Times New Roman" w:hAnsi="Times New Roman" w:cs="Times New Roman"/>
              <w:b/>
              <w:sz w:val="30"/>
              <w:szCs w:val="30"/>
            </w:rPr>
            <w:t xml:space="preserve">BÖLÜM BAŞKANI </w:t>
          </w:r>
        </w:p>
        <w:p w:rsidR="00D4376A" w:rsidRPr="00A05FA7" w:rsidRDefault="00A05FA7" w:rsidP="007001A3">
          <w:pPr>
            <w:spacing w:after="0" w:line="240" w:lineRule="auto"/>
            <w:jc w:val="center"/>
          </w:pPr>
          <w:r w:rsidRPr="007001A3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5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3" w:type="pct"/>
          <w:vAlign w:val="center"/>
          <w:hideMark/>
        </w:tcPr>
        <w:p w:rsidR="00D4376A" w:rsidRPr="002F2A17" w:rsidRDefault="00A05FA7" w:rsidP="00A05FA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723ECC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9E432F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3" w:type="pct"/>
          <w:vAlign w:val="center"/>
          <w:hideMark/>
        </w:tcPr>
        <w:p w:rsidR="00D4376A" w:rsidRPr="002F2A17" w:rsidRDefault="00A05FA7" w:rsidP="00A05FA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9E432F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3" w:type="pct"/>
          <w:vAlign w:val="center"/>
        </w:tcPr>
        <w:p w:rsidR="00D4376A" w:rsidRPr="002F2A17" w:rsidRDefault="0006785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E432F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6205D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5D" w:rsidRDefault="005620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1805"/>
    <w:multiLevelType w:val="hybridMultilevel"/>
    <w:tmpl w:val="85E62E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6785E"/>
    <w:rsid w:val="000C30AB"/>
    <w:rsid w:val="000C485D"/>
    <w:rsid w:val="000C6760"/>
    <w:rsid w:val="000E58F2"/>
    <w:rsid w:val="000F0C4A"/>
    <w:rsid w:val="0013231C"/>
    <w:rsid w:val="00174145"/>
    <w:rsid w:val="001808C6"/>
    <w:rsid w:val="00183383"/>
    <w:rsid w:val="001877A0"/>
    <w:rsid w:val="00187A69"/>
    <w:rsid w:val="001E74F5"/>
    <w:rsid w:val="002305DB"/>
    <w:rsid w:val="00246AE7"/>
    <w:rsid w:val="002B5A64"/>
    <w:rsid w:val="002F01DE"/>
    <w:rsid w:val="002F2A17"/>
    <w:rsid w:val="00333CA3"/>
    <w:rsid w:val="00366BB5"/>
    <w:rsid w:val="00377BAA"/>
    <w:rsid w:val="00384B08"/>
    <w:rsid w:val="00386E5D"/>
    <w:rsid w:val="003B2697"/>
    <w:rsid w:val="003E0E51"/>
    <w:rsid w:val="003F2475"/>
    <w:rsid w:val="004423D5"/>
    <w:rsid w:val="00455A8D"/>
    <w:rsid w:val="00460787"/>
    <w:rsid w:val="00474DFB"/>
    <w:rsid w:val="00475E07"/>
    <w:rsid w:val="004B5AE8"/>
    <w:rsid w:val="004C48B7"/>
    <w:rsid w:val="004C5513"/>
    <w:rsid w:val="0051206E"/>
    <w:rsid w:val="00525A29"/>
    <w:rsid w:val="00526A0F"/>
    <w:rsid w:val="00556536"/>
    <w:rsid w:val="0056205D"/>
    <w:rsid w:val="005C0874"/>
    <w:rsid w:val="005F1B84"/>
    <w:rsid w:val="005F644E"/>
    <w:rsid w:val="00622BCE"/>
    <w:rsid w:val="00646FB8"/>
    <w:rsid w:val="00674B81"/>
    <w:rsid w:val="00686C05"/>
    <w:rsid w:val="006B3DD0"/>
    <w:rsid w:val="007001A3"/>
    <w:rsid w:val="00723ECC"/>
    <w:rsid w:val="007621CC"/>
    <w:rsid w:val="00762837"/>
    <w:rsid w:val="007C0CB2"/>
    <w:rsid w:val="007D10EF"/>
    <w:rsid w:val="00834D02"/>
    <w:rsid w:val="008A54F3"/>
    <w:rsid w:val="008C449B"/>
    <w:rsid w:val="008E4C42"/>
    <w:rsid w:val="009052F3"/>
    <w:rsid w:val="00927A3A"/>
    <w:rsid w:val="00953311"/>
    <w:rsid w:val="00965508"/>
    <w:rsid w:val="0098243B"/>
    <w:rsid w:val="00991F2C"/>
    <w:rsid w:val="009D1C11"/>
    <w:rsid w:val="009D688E"/>
    <w:rsid w:val="009E432F"/>
    <w:rsid w:val="009E7C39"/>
    <w:rsid w:val="00A0008C"/>
    <w:rsid w:val="00A05FA7"/>
    <w:rsid w:val="00A64ED7"/>
    <w:rsid w:val="00A71A06"/>
    <w:rsid w:val="00AA3BBD"/>
    <w:rsid w:val="00B02924"/>
    <w:rsid w:val="00B07C9F"/>
    <w:rsid w:val="00B40514"/>
    <w:rsid w:val="00B85449"/>
    <w:rsid w:val="00BD5281"/>
    <w:rsid w:val="00BE357B"/>
    <w:rsid w:val="00BE560F"/>
    <w:rsid w:val="00C23377"/>
    <w:rsid w:val="00C93584"/>
    <w:rsid w:val="00CA7397"/>
    <w:rsid w:val="00D04C9B"/>
    <w:rsid w:val="00D11501"/>
    <w:rsid w:val="00D36305"/>
    <w:rsid w:val="00D4376A"/>
    <w:rsid w:val="00D53CCD"/>
    <w:rsid w:val="00DB383F"/>
    <w:rsid w:val="00DD4DE5"/>
    <w:rsid w:val="00DF1118"/>
    <w:rsid w:val="00DF6148"/>
    <w:rsid w:val="00E633D7"/>
    <w:rsid w:val="00E67A00"/>
    <w:rsid w:val="00E92262"/>
    <w:rsid w:val="00EA28AC"/>
    <w:rsid w:val="00EF1B90"/>
    <w:rsid w:val="00F2458F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D1A02"/>
  <w15:docId w15:val="{9D708F85-B272-494B-8B8B-6C451F1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2019-04-10T07:49:00Z</dcterms:created>
  <dcterms:modified xsi:type="dcterms:W3CDTF">2022-04-01T07:38:00Z</dcterms:modified>
</cp:coreProperties>
</file>