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8A7146">
        <w:trPr>
          <w:trHeight w:val="1127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D4376A" w:rsidRPr="000C7EE5" w:rsidRDefault="0076162F" w:rsidP="0076162F">
            <w:pPr>
              <w:pStyle w:val="Default"/>
              <w:jc w:val="center"/>
              <w:rPr>
                <w:b/>
                <w:sz w:val="30"/>
                <w:szCs w:val="30"/>
              </w:rPr>
            </w:pPr>
            <w:r w:rsidRPr="000C7EE5">
              <w:rPr>
                <w:b/>
                <w:color w:val="auto"/>
                <w:sz w:val="30"/>
                <w:szCs w:val="30"/>
              </w:rPr>
              <w:t>MUAYENE</w:t>
            </w:r>
            <w:r w:rsidR="002B4FE3" w:rsidRPr="000C7EE5">
              <w:rPr>
                <w:b/>
                <w:color w:val="auto"/>
                <w:sz w:val="30"/>
                <w:szCs w:val="30"/>
              </w:rPr>
              <w:t>-</w:t>
            </w:r>
            <w:r w:rsidRPr="000C7EE5">
              <w:rPr>
                <w:b/>
                <w:color w:val="auto"/>
                <w:sz w:val="30"/>
                <w:szCs w:val="30"/>
              </w:rPr>
              <w:t>TESLİM ALMA</w:t>
            </w:r>
            <w:r w:rsidR="00424C18" w:rsidRPr="000C7EE5">
              <w:rPr>
                <w:b/>
                <w:color w:val="auto"/>
                <w:sz w:val="30"/>
                <w:szCs w:val="30"/>
              </w:rPr>
              <w:t xml:space="preserve"> KOMİSYONU</w:t>
            </w:r>
          </w:p>
        </w:tc>
      </w:tr>
      <w:tr w:rsidR="00021CEA" w:rsidRPr="00C23377" w:rsidTr="008A7146">
        <w:trPr>
          <w:trHeight w:val="1695"/>
        </w:trPr>
        <w:tc>
          <w:tcPr>
            <w:tcW w:w="10082" w:type="dxa"/>
            <w:shd w:val="clear" w:color="auto" w:fill="auto"/>
          </w:tcPr>
          <w:p w:rsidR="000D6871" w:rsidRPr="00A812BD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812BD">
              <w:rPr>
                <w:b/>
                <w:i/>
                <w:color w:val="FF0000"/>
                <w:sz w:val="22"/>
                <w:szCs w:val="22"/>
              </w:rPr>
              <w:t xml:space="preserve">KOMİSYON ÜYELERİ </w:t>
            </w:r>
          </w:p>
          <w:p w:rsidR="008A7146" w:rsidRPr="00A812BD" w:rsidRDefault="000D6871" w:rsidP="008A7146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812B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41472" w:rsidRPr="00A812BD" w:rsidRDefault="008A7146" w:rsidP="008A7146">
            <w:pPr>
              <w:pStyle w:val="Default"/>
              <w:ind w:left="708"/>
              <w:jc w:val="both"/>
              <w:rPr>
                <w:i/>
                <w:sz w:val="22"/>
                <w:szCs w:val="22"/>
              </w:rPr>
            </w:pPr>
            <w:r w:rsidRPr="00A812BD">
              <w:rPr>
                <w:i/>
                <w:color w:val="FF0000"/>
                <w:sz w:val="22"/>
                <w:szCs w:val="22"/>
              </w:rPr>
              <w:t xml:space="preserve">Muayene ve kabul komisyonunun görevi genel olarak; </w:t>
            </w:r>
            <w:r w:rsidRPr="00A812BD">
              <w:rPr>
                <w:i/>
                <w:sz w:val="22"/>
                <w:szCs w:val="22"/>
              </w:rPr>
              <w:t>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</w:t>
            </w:r>
          </w:p>
        </w:tc>
      </w:tr>
      <w:tr w:rsidR="00BE1F35" w:rsidRPr="004F66A5" w:rsidTr="008A7146">
        <w:tc>
          <w:tcPr>
            <w:tcW w:w="10082" w:type="dxa"/>
            <w:shd w:val="clear" w:color="auto" w:fill="auto"/>
          </w:tcPr>
          <w:p w:rsidR="00C00C71" w:rsidRPr="00A812BD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>Yönetmelikte belirtilen komisyonlarca belirlenen ve onay gören ihale konusu gereksinim ve hizmet alımlarının geçici ve kesin kabullerini yapmak,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Uygunluk içeren karar ve kabul tutanağını imzalamak,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>Kabul edilmeyen mal veya hizmeti iade etmek veya düzelttirmek,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Yüksekokul sekreteri tarafından ön görülen mal ve malzeme için KİK ilgili maddesi uyarınca lüzum müzekkeresi hazırlamak ve müdürlük makamının onayına sunmak,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Müdürlük onayından geçen lüzum müzekkeresini takiben alınacak mal ve malzemeye ait teknik şartname hazırlamak,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KİK ilgili maddesi uyarınca teknik şartname ile birlikte alınacak malzemeye ait yaklaşık maliyetin bulunması için piyasadan en az 3 (üç) firmadan teklif almak,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>Alınan teklifler üzerine KİK ilgili maddesi uyarınca yaklaşık maliyet icmali oluşturmak,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Yaklaşık maliyet bulunduktan sonra, ihale onay belgesini oluşturmak ve gerçekleştirme görevlisi ve harcama yetkilisinin onayına sunmak,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Firmalardan gelen teklif mektupları doğrultusunda piyasa fiyat araştırma tutanağı düzenlemek ve en uygun fiyatı veren firmayı gerektiğinde sözleşme imzalamak üzere müdürlüğe davet etmek, 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>Alımı yapılacak olan mal ve malzemenin hangi tarihte teslim edileceğine dair ve ne kadar bedelle firmada kaldığını sözleşmede belirtmek,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Firmanın belirttiği tarihte teslim ettiği mal ve malzemenin faturasını, komisyondan geçtikten sonra müdürlük makamına teslim etmek,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Faturada belirtilen tutarlara ait ödeme emri belgesi düzenlemek ve strateji geliştirme daire başkanlığına iletmek,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Muayene ve kabul komisyonunda alınan kararları müdürlük makamına bildirmek, </w:t>
            </w:r>
          </w:p>
          <w:p w:rsidR="008A7146" w:rsidRPr="00A812BD" w:rsidRDefault="008A7146" w:rsidP="008A7146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812BD">
              <w:rPr>
                <w:rFonts w:ascii="Times New Roman" w:hAnsi="Times New Roman" w:cs="Times New Roman"/>
              </w:rPr>
              <w:t xml:space="preserve">Muayene ve kabul komisyonu müdüre karşı sorumludur.  </w:t>
            </w:r>
          </w:p>
          <w:p w:rsidR="00C00C71" w:rsidRPr="00A812BD" w:rsidRDefault="00C00C71" w:rsidP="00A20534">
            <w:pPr>
              <w:pStyle w:val="ListeParagraf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DE" w:rsidRDefault="00260BDE" w:rsidP="00D4376A">
      <w:pPr>
        <w:spacing w:after="0" w:line="240" w:lineRule="auto"/>
      </w:pPr>
      <w:r>
        <w:separator/>
      </w:r>
    </w:p>
  </w:endnote>
  <w:endnote w:type="continuationSeparator" w:id="0">
    <w:p w:rsidR="00260BDE" w:rsidRDefault="00260BD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F6" w:rsidRDefault="007B43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B43F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36B6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36B6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36B6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F6" w:rsidRDefault="007B4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DE" w:rsidRDefault="00260BDE" w:rsidP="00D4376A">
      <w:pPr>
        <w:spacing w:after="0" w:line="240" w:lineRule="auto"/>
      </w:pPr>
      <w:r>
        <w:separator/>
      </w:r>
    </w:p>
  </w:footnote>
  <w:footnote w:type="continuationSeparator" w:id="0">
    <w:p w:rsidR="00260BDE" w:rsidRDefault="00260BD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F6" w:rsidRDefault="007B43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15E3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D9B1E9B" wp14:editId="02F1EB0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812B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812BD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B356CA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12BD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A7146" w:rsidP="008A714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3E4746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8A7146" w:rsidP="008A714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15E3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60BB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F6" w:rsidRDefault="007B43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31"/>
  </w:num>
  <w:num w:numId="5">
    <w:abstractNumId w:val="6"/>
  </w:num>
  <w:num w:numId="6">
    <w:abstractNumId w:val="26"/>
  </w:num>
  <w:num w:numId="7">
    <w:abstractNumId w:val="11"/>
  </w:num>
  <w:num w:numId="8">
    <w:abstractNumId w:val="0"/>
  </w:num>
  <w:num w:numId="9">
    <w:abstractNumId w:val="21"/>
  </w:num>
  <w:num w:numId="10">
    <w:abstractNumId w:val="17"/>
  </w:num>
  <w:num w:numId="11">
    <w:abstractNumId w:val="35"/>
  </w:num>
  <w:num w:numId="12">
    <w:abstractNumId w:val="15"/>
  </w:num>
  <w:num w:numId="13">
    <w:abstractNumId w:val="4"/>
  </w:num>
  <w:num w:numId="14">
    <w:abstractNumId w:val="3"/>
  </w:num>
  <w:num w:numId="15">
    <w:abstractNumId w:val="27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4"/>
  </w:num>
  <w:num w:numId="22">
    <w:abstractNumId w:val="30"/>
  </w:num>
  <w:num w:numId="23">
    <w:abstractNumId w:val="19"/>
  </w:num>
  <w:num w:numId="24">
    <w:abstractNumId w:val="8"/>
  </w:num>
  <w:num w:numId="25">
    <w:abstractNumId w:val="13"/>
  </w:num>
  <w:num w:numId="26">
    <w:abstractNumId w:val="28"/>
  </w:num>
  <w:num w:numId="27">
    <w:abstractNumId w:val="22"/>
  </w:num>
  <w:num w:numId="28">
    <w:abstractNumId w:val="24"/>
  </w:num>
  <w:num w:numId="29">
    <w:abstractNumId w:val="2"/>
  </w:num>
  <w:num w:numId="30">
    <w:abstractNumId w:val="23"/>
  </w:num>
  <w:num w:numId="31">
    <w:abstractNumId w:val="33"/>
  </w:num>
  <w:num w:numId="32">
    <w:abstractNumId w:val="32"/>
  </w:num>
  <w:num w:numId="33">
    <w:abstractNumId w:val="18"/>
  </w:num>
  <w:num w:numId="34">
    <w:abstractNumId w:val="7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C7EE5"/>
    <w:rsid w:val="000D6871"/>
    <w:rsid w:val="000E58F2"/>
    <w:rsid w:val="000F0C4A"/>
    <w:rsid w:val="00130C88"/>
    <w:rsid w:val="001808C6"/>
    <w:rsid w:val="00183383"/>
    <w:rsid w:val="00187A69"/>
    <w:rsid w:val="001E74F5"/>
    <w:rsid w:val="002305DB"/>
    <w:rsid w:val="00260BDE"/>
    <w:rsid w:val="002B4FE3"/>
    <w:rsid w:val="002B5A75"/>
    <w:rsid w:val="002B7B20"/>
    <w:rsid w:val="002F01DE"/>
    <w:rsid w:val="002F2A17"/>
    <w:rsid w:val="00333CA3"/>
    <w:rsid w:val="00366BB5"/>
    <w:rsid w:val="00377BAA"/>
    <w:rsid w:val="003D6F10"/>
    <w:rsid w:val="003E4746"/>
    <w:rsid w:val="003F6A44"/>
    <w:rsid w:val="00424C18"/>
    <w:rsid w:val="004423D5"/>
    <w:rsid w:val="00455A8D"/>
    <w:rsid w:val="00457795"/>
    <w:rsid w:val="00460787"/>
    <w:rsid w:val="00474DFB"/>
    <w:rsid w:val="00475E07"/>
    <w:rsid w:val="004A2102"/>
    <w:rsid w:val="004B3B35"/>
    <w:rsid w:val="004B5AE8"/>
    <w:rsid w:val="004C48B7"/>
    <w:rsid w:val="004C5513"/>
    <w:rsid w:val="004F66A5"/>
    <w:rsid w:val="00526A0F"/>
    <w:rsid w:val="00556536"/>
    <w:rsid w:val="005A2C92"/>
    <w:rsid w:val="005E2BF9"/>
    <w:rsid w:val="005F644E"/>
    <w:rsid w:val="006267AB"/>
    <w:rsid w:val="00631B08"/>
    <w:rsid w:val="00635EAA"/>
    <w:rsid w:val="006739B0"/>
    <w:rsid w:val="00674B81"/>
    <w:rsid w:val="00686C05"/>
    <w:rsid w:val="0076162F"/>
    <w:rsid w:val="00762837"/>
    <w:rsid w:val="007B42E6"/>
    <w:rsid w:val="007B43F6"/>
    <w:rsid w:val="00834D02"/>
    <w:rsid w:val="00841472"/>
    <w:rsid w:val="008A54F3"/>
    <w:rsid w:val="008A7146"/>
    <w:rsid w:val="008C449B"/>
    <w:rsid w:val="00915E31"/>
    <w:rsid w:val="00927A3A"/>
    <w:rsid w:val="00953311"/>
    <w:rsid w:val="00960BB4"/>
    <w:rsid w:val="0098243B"/>
    <w:rsid w:val="009F4870"/>
    <w:rsid w:val="00A0008C"/>
    <w:rsid w:val="00A20534"/>
    <w:rsid w:val="00A64ED7"/>
    <w:rsid w:val="00A71A06"/>
    <w:rsid w:val="00A72BF4"/>
    <w:rsid w:val="00A812BD"/>
    <w:rsid w:val="00B02924"/>
    <w:rsid w:val="00B07C9F"/>
    <w:rsid w:val="00B356CA"/>
    <w:rsid w:val="00B40514"/>
    <w:rsid w:val="00BD5281"/>
    <w:rsid w:val="00BE1F35"/>
    <w:rsid w:val="00BE357B"/>
    <w:rsid w:val="00BE560F"/>
    <w:rsid w:val="00C00C71"/>
    <w:rsid w:val="00C23377"/>
    <w:rsid w:val="00C409E4"/>
    <w:rsid w:val="00C5279D"/>
    <w:rsid w:val="00CA7397"/>
    <w:rsid w:val="00D04C9B"/>
    <w:rsid w:val="00D11501"/>
    <w:rsid w:val="00D36B60"/>
    <w:rsid w:val="00D4376A"/>
    <w:rsid w:val="00D94B1E"/>
    <w:rsid w:val="00DB224A"/>
    <w:rsid w:val="00DE2646"/>
    <w:rsid w:val="00E275C9"/>
    <w:rsid w:val="00E67A00"/>
    <w:rsid w:val="00EC42C7"/>
    <w:rsid w:val="00EE073D"/>
    <w:rsid w:val="00EE695D"/>
    <w:rsid w:val="00EE6BD0"/>
    <w:rsid w:val="00EE6CF6"/>
    <w:rsid w:val="00EF1B90"/>
    <w:rsid w:val="00F14E56"/>
    <w:rsid w:val="00F2458F"/>
    <w:rsid w:val="00F35076"/>
    <w:rsid w:val="00F77A27"/>
    <w:rsid w:val="00F84504"/>
    <w:rsid w:val="00FA78B2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8A385"/>
  <w15:docId w15:val="{C9B670CD-F27E-446D-9BB6-272E344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24</cp:revision>
  <dcterms:created xsi:type="dcterms:W3CDTF">2018-11-12T05:44:00Z</dcterms:created>
  <dcterms:modified xsi:type="dcterms:W3CDTF">2022-04-01T07:52:00Z</dcterms:modified>
</cp:coreProperties>
</file>