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D087A" w:rsidRPr="002D087A" w:rsidTr="0078332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78332E">
            <w:pPr>
              <w:spacing w:after="0" w:line="240" w:lineRule="atLeast"/>
              <w:rPr>
                <w:rFonts w:ascii="Times New Roman" w:eastAsia="Times New Roman" w:hAnsi="Times New Roman" w:cs="Times New Roman"/>
                <w:sz w:val="24"/>
                <w:szCs w:val="24"/>
                <w:lang w:eastAsia="tr-TR"/>
              </w:rPr>
            </w:pPr>
            <w:bookmarkStart w:id="0" w:name="_GoBack"/>
            <w:bookmarkEnd w:id="0"/>
            <w:r w:rsidRPr="002D087A">
              <w:rPr>
                <w:rFonts w:ascii="Times New Roman" w:eastAsia="Times New Roman" w:hAnsi="Times New Roman" w:cs="Times New Roman"/>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78332E">
            <w:pPr>
              <w:spacing w:after="0" w:line="240" w:lineRule="atLeast"/>
              <w:jc w:val="center"/>
              <w:rPr>
                <w:rFonts w:ascii="Times New Roman" w:eastAsia="Times New Roman" w:hAnsi="Times New Roman" w:cs="Times New Roman"/>
                <w:sz w:val="24"/>
                <w:szCs w:val="24"/>
                <w:lang w:eastAsia="tr-TR"/>
              </w:rPr>
            </w:pPr>
            <w:r w:rsidRPr="002D087A">
              <w:rPr>
                <w:rFonts w:ascii="Times New Roman" w:eastAsia="Times New Roman" w:hAnsi="Times New Roman"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78332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D087A">
              <w:rPr>
                <w:rFonts w:ascii="Times New Roman" w:eastAsia="Times New Roman" w:hAnsi="Times New Roman" w:cs="Times New Roman"/>
                <w:sz w:val="16"/>
                <w:szCs w:val="16"/>
                <w:lang w:eastAsia="tr-TR"/>
              </w:rPr>
              <w:t>Sayı : 30086</w:t>
            </w:r>
            <w:proofErr w:type="gramEnd"/>
          </w:p>
        </w:tc>
      </w:tr>
      <w:tr w:rsidR="002D087A" w:rsidRPr="002D087A" w:rsidTr="0078332E">
        <w:trPr>
          <w:trHeight w:val="480"/>
        </w:trPr>
        <w:tc>
          <w:tcPr>
            <w:tcW w:w="8789" w:type="dxa"/>
            <w:gridSpan w:val="3"/>
            <w:tcMar>
              <w:top w:w="0" w:type="dxa"/>
              <w:left w:w="108" w:type="dxa"/>
              <w:bottom w:w="0" w:type="dxa"/>
              <w:right w:w="108" w:type="dxa"/>
            </w:tcMar>
            <w:vAlign w:val="center"/>
            <w:hideMark/>
          </w:tcPr>
          <w:p w:rsidR="00352CEF" w:rsidRPr="002D087A" w:rsidRDefault="00352CEF" w:rsidP="007833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D087A">
              <w:rPr>
                <w:rFonts w:ascii="Times New Roman" w:eastAsia="Times New Roman" w:hAnsi="Times New Roman" w:cs="Times New Roman"/>
                <w:b/>
                <w:bCs/>
                <w:sz w:val="18"/>
                <w:szCs w:val="18"/>
                <w:lang w:eastAsia="tr-TR"/>
              </w:rPr>
              <w:t>YÖNETMELİK</w:t>
            </w:r>
          </w:p>
        </w:tc>
      </w:tr>
    </w:tbl>
    <w:p w:rsidR="00352CEF" w:rsidRPr="002D087A" w:rsidRDefault="00352CEF" w:rsidP="00352CEF">
      <w:pPr>
        <w:spacing w:after="0" w:line="240" w:lineRule="atLeast"/>
        <w:ind w:firstLine="566"/>
        <w:jc w:val="both"/>
        <w:rPr>
          <w:rFonts w:ascii="Times New Roman" w:eastAsia="Times New Roman" w:hAnsi="Times New Roman" w:cs="Times New Roman"/>
          <w:u w:val="single"/>
          <w:lang w:eastAsia="tr-TR"/>
        </w:rPr>
      </w:pPr>
      <w:r w:rsidRPr="002D087A">
        <w:rPr>
          <w:rFonts w:ascii="Times New Roman" w:eastAsia="Times New Roman" w:hAnsi="Times New Roman" w:cs="Times New Roman"/>
          <w:sz w:val="18"/>
          <w:szCs w:val="18"/>
          <w:u w:val="single"/>
          <w:lang w:eastAsia="tr-TR"/>
        </w:rPr>
        <w:t>Dicle Üniversitesinden:</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DİCLE ÜNİVERSİTESİ LİSANSÜSTÜ EĞİTİM-ÖĞRETİM VE</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SINAV YÖNETMELİĞİ</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BİRİNCİ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Amaç, Kapsam, Dayanak ve Tanımlar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 – </w:t>
      </w:r>
      <w:r w:rsidRPr="002D087A">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 – </w:t>
      </w:r>
      <w:r w:rsidRPr="002D087A">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Dayanak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 – </w:t>
      </w:r>
      <w:r w:rsidRPr="002D087A">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Tanımlar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 – </w:t>
      </w:r>
      <w:r w:rsidRPr="002D087A">
        <w:rPr>
          <w:rFonts w:ascii="Times New Roman" w:eastAsia="Times New Roman" w:hAnsi="Times New Roman" w:cs="Times New Roman"/>
          <w:sz w:val="18"/>
          <w:szCs w:val="18"/>
          <w:lang w:eastAsia="tr-TR"/>
        </w:rPr>
        <w:t>(1) Bu Yönetmelikte geçen;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AGNO: Ağırlıklı Genel Not Ortalamasını,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AKTS: Avrupa Kredi Transfer Sistemini,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ALES: Akademik Personel ve Lisansüstü Eğitimi Giriş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Enstitü Bilim/Sanat Dalı: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dalına bağlı olarak enstitüde programı bulunan bilim (sanat) dalını,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ğ) GMAT: Uluslararası sınavlardan olan </w:t>
      </w:r>
      <w:proofErr w:type="spellStart"/>
      <w:r w:rsidRPr="002D087A">
        <w:rPr>
          <w:rFonts w:ascii="Times New Roman" w:eastAsia="Times New Roman" w:hAnsi="Times New Roman" w:cs="Times New Roman"/>
          <w:sz w:val="18"/>
          <w:szCs w:val="18"/>
          <w:lang w:eastAsia="tr-TR"/>
        </w:rPr>
        <w:t>Graduate</w:t>
      </w:r>
      <w:proofErr w:type="spellEnd"/>
      <w:r w:rsidRPr="002D087A">
        <w:rPr>
          <w:rFonts w:ascii="Times New Roman" w:eastAsia="Times New Roman" w:hAnsi="Times New Roman" w:cs="Times New Roman"/>
          <w:sz w:val="18"/>
          <w:szCs w:val="18"/>
          <w:lang w:eastAsia="tr-TR"/>
        </w:rPr>
        <w:t> Management </w:t>
      </w:r>
      <w:proofErr w:type="spellStart"/>
      <w:r w:rsidRPr="002D087A">
        <w:rPr>
          <w:rFonts w:ascii="Times New Roman" w:eastAsia="Times New Roman" w:hAnsi="Times New Roman" w:cs="Times New Roman"/>
          <w:sz w:val="18"/>
          <w:szCs w:val="18"/>
          <w:lang w:eastAsia="tr-TR"/>
        </w:rPr>
        <w:t>Admisson</w:t>
      </w:r>
      <w:proofErr w:type="spellEnd"/>
      <w:r w:rsidRPr="002D087A">
        <w:rPr>
          <w:rFonts w:ascii="Times New Roman" w:eastAsia="Times New Roman" w:hAnsi="Times New Roman" w:cs="Times New Roman"/>
          <w:sz w:val="18"/>
          <w:szCs w:val="18"/>
          <w:lang w:eastAsia="tr-TR"/>
        </w:rPr>
        <w:t> Test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h) GRE: Uluslararası sınavlardan olan </w:t>
      </w:r>
      <w:proofErr w:type="spellStart"/>
      <w:r w:rsidRPr="002D087A">
        <w:rPr>
          <w:rFonts w:ascii="Times New Roman" w:eastAsia="Times New Roman" w:hAnsi="Times New Roman" w:cs="Times New Roman"/>
          <w:sz w:val="18"/>
          <w:szCs w:val="18"/>
          <w:lang w:eastAsia="tr-TR"/>
        </w:rPr>
        <w:t>Graduate</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Record</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Examination</w:t>
      </w:r>
      <w:proofErr w:type="spellEnd"/>
      <w:r w:rsidRPr="002D087A">
        <w:rPr>
          <w:rFonts w:ascii="Times New Roman" w:eastAsia="Times New Roman" w:hAnsi="Times New Roman" w:cs="Times New Roman"/>
          <w:sz w:val="18"/>
          <w:szCs w:val="18"/>
          <w:lang w:eastAsia="tr-TR"/>
        </w:rPr>
        <w: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j) Müdür: İlgili enstitü müdürünü,</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k) Normal öğrenim süresi: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 yüksek lisans için iki yarıyılı, tezli yüksek lisans için dört yarıyılı, doktora/sanatta yeterlik için sekiz yarıyılı, lisans sonrası doktora için on yarıyılı,”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l) Rektörlük: Dicle Üniversitesi Rektörlüğünü,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m) Senato: Dicle Üniversitesi Senatosunu,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o) TUS: Tıpta Uzmanlık Eğitimi Giriş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p) ÜNİP: Üniversitelerarası İş Birliği Programını,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r) Üniversite: Dicle Üniversitesini,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s) YDS: Yabancı Dil Bilgisi Seviye Tespit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ş) YÖK: Yükseköğretim Kurulunu,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ifade</w:t>
      </w:r>
      <w:proofErr w:type="gramEnd"/>
      <w:r w:rsidRPr="002D087A">
        <w:rPr>
          <w:rFonts w:ascii="Times New Roman" w:eastAsia="Times New Roman" w:hAnsi="Times New Roman" w:cs="Times New Roman"/>
          <w:sz w:val="18"/>
          <w:szCs w:val="18"/>
          <w:lang w:eastAsia="tr-TR"/>
        </w:rPr>
        <w:t> eder.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İKİNCİ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Lisansüstü Eğitim ve Öğretimle İlgili Genel Esaslar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Lisansüstü programlar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 – </w:t>
      </w:r>
      <w:r w:rsidRPr="002D087A">
        <w:rPr>
          <w:rFonts w:ascii="Times New Roman" w:eastAsia="Times New Roman" w:hAnsi="Times New Roman" w:cs="Times New Roman"/>
          <w:sz w:val="18"/>
          <w:szCs w:val="18"/>
          <w:lang w:eastAsia="tr-TR"/>
        </w:rPr>
        <w:t>(1) Lisansüstü eğitim; tezsiz yüksek lisans, tezli yüksek lisans, doktora ve sanatta yeterlik programlarından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(3) Enstitüler, Senato kararı ve Yükseköğretim Kurulunun onayı alınarak, eğitim ve öğretimin kısmen veya tamamen yabancı dille yapıldığı lisansüstü programlar açabilirler. Bu programlarda ek olarak 23/3/2016 tarihli ve 29662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Kontenjanlar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 –</w:t>
      </w:r>
      <w:r w:rsidRPr="002D087A">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dâhilinde ve üniversite sanayi işbirliği çerçevesinde yürütülen lisansüstü programlar için bu kontenjan %50’ye kadar artırılabilir.”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Üniversite-Sanayi-Toplum işbirliğini arttırmak amacıyla kamu veya özel sektörle yapılan protokoller çerçevesinde genel kontenjanlar içerisinden kontenjan ayrılabilir. Protokollerle alınacak olan öğrenciler için ayrılan kontenjanlar, ilgili anabilim dalının genel kontenjanlarının yarısını aşamaz.”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İlan, başvuru ve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7 – </w:t>
      </w:r>
      <w:r w:rsidRPr="002D087A">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 tezsiz yüksek lisans programı hariç olmak üzere enstitüye ait programlardan sadece birine başvurabilir.”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Genel kontenjanlardan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8 –</w:t>
      </w:r>
      <w:r w:rsidRPr="002D087A">
        <w:rPr>
          <w:rFonts w:ascii="Times New Roman" w:eastAsia="Times New Roman" w:hAnsi="Times New Roman" w:cs="Times New Roman"/>
          <w:sz w:val="18"/>
          <w:szCs w:val="18"/>
          <w:lang w:eastAsia="tr-TR"/>
        </w:rPr>
        <w:t> (1) Lisansüstü programlara öğrenci kabulünde adaylardan;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2D087A">
        <w:rPr>
          <w:rFonts w:ascii="Times New Roman" w:eastAsia="Times New Roman" w:hAnsi="Times New Roman" w:cs="Times New Roman"/>
          <w:sz w:val="18"/>
          <w:szCs w:val="18"/>
          <w:lang w:eastAsia="tr-TR"/>
        </w:rPr>
        <w:t>laboratuvardalında</w:t>
      </w:r>
      <w:proofErr w:type="spellEnd"/>
      <w:r w:rsidRPr="002D087A">
        <w:rPr>
          <w:rFonts w:ascii="Times New Roman" w:eastAsia="Times New Roman" w:hAnsi="Times New Roman" w:cs="Times New Roman"/>
          <w:sz w:val="18"/>
          <w:szCs w:val="18"/>
          <w:lang w:eastAsia="tr-TR"/>
        </w:rPr>
        <w:t xml:space="preserve"> kazanılan uzmanlık yetkisine sahip mezunlar için lisans diploması; </w:t>
      </w:r>
      <w:proofErr w:type="gramStart"/>
      <w:r w:rsidRPr="002D087A">
        <w:rPr>
          <w:rFonts w:ascii="Times New Roman" w:eastAsia="Times New Roman" w:hAnsi="Times New Roman" w:cs="Times New Roman"/>
          <w:sz w:val="18"/>
          <w:szCs w:val="18"/>
          <w:lang w:eastAsia="tr-TR"/>
        </w:rPr>
        <w:t>6/2/2013</w:t>
      </w:r>
      <w:proofErr w:type="gramEnd"/>
      <w:r w:rsidRPr="002D087A">
        <w:rPr>
          <w:rFonts w:ascii="Times New Roman" w:eastAsia="Times New Roman" w:hAnsi="Times New Roman" w:cs="Times New Roman"/>
          <w:sz w:val="18"/>
          <w:szCs w:val="18"/>
          <w:lang w:eastAsia="tr-TR"/>
        </w:rPr>
        <w:t> tarihinden önce tezsiz yüksek lisans programlarına kayıt yapmış olup mezun olan adaylar için lisans ve tezsiz yüksek lisans diploması, tezli yüksek lisans mezunları için lisans ve tezli yüksek lisans diploması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Lisans derecesi ile doktora/sanatta yeterlik programına başvuruda bulunan adayların lisans mezuniyet not ortalamalarının 4 üzerinden en az 3 veya YÖK not dönüşüm tablosundaki eşdeğeri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Adayların değerlendirilmelerinde en az biri yapılmak üzere bilim/test, mülâkat, kompozisyon, yetenek sınavı, </w:t>
      </w:r>
      <w:proofErr w:type="spellStart"/>
      <w:r w:rsidRPr="002D087A">
        <w:rPr>
          <w:rFonts w:ascii="Times New Roman" w:eastAsia="Times New Roman" w:hAnsi="Times New Roman" w:cs="Times New Roman"/>
          <w:sz w:val="18"/>
          <w:szCs w:val="18"/>
          <w:lang w:eastAsia="tr-TR"/>
        </w:rPr>
        <w:t>portfolyö</w:t>
      </w:r>
      <w:proofErr w:type="spellEnd"/>
      <w:r w:rsidRPr="002D087A">
        <w:rPr>
          <w:rFonts w:ascii="Times New Roman" w:eastAsia="Times New Roman" w:hAnsi="Times New Roman" w:cs="Times New Roman"/>
          <w:sz w:val="18"/>
          <w:szCs w:val="18"/>
          <w:lang w:eastAsia="tr-TR"/>
        </w:rPr>
        <w:t> incelemesi ve benzeri değerlendirme şekillerinden hangisinin/hangilerinin dikkate alınacağı ile baraj puanı kullanılıp kullanılmayacağı hususu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doğrultusunda enstitü yönetim kurulunca düzenlenir. Yapılacak sınavlar ve varsa baraj puanları ilanda belirtilir. Başvuruların değerlendirilmesi, ilgili programın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başkanlığında,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yetkili kurullarınca önerilen ve ilgili enstitü tarafından onaylanan üç ya da beş asıl ve iki yedek öğretim üyesinden oluşan bir jüri tarafından yapılır. Eğitim ve öğretimin tamamen yabancı dille yapıldığı lisansüstü programlarda, adayların değerlendirilmeleri eğitim ve öğretimin yapıldığı dilde yapılır. Yapılan sınavlardan herhangi birine girmeyen veya yapılacak sınavların varsa baraj puanının altında sınav puanı alan adaylar diğer sınavlara alınmaz ve değerlendirme dışında kalarak programa kabul edilmez. Değerlendirme sonunda adayın değerlendirme puanı, yapılan sınavların 100 üzerinden aritmetik ortalaması alınarak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(5) Adayların başvurduğu programın puan türünde lisans derecesi ile doktora/sanatta yeterlik programlarına başvurularda </w:t>
      </w:r>
      <w:proofErr w:type="spellStart"/>
      <w:r w:rsidRPr="002D087A">
        <w:rPr>
          <w:rFonts w:ascii="Times New Roman" w:eastAsia="Times New Roman" w:hAnsi="Times New Roman" w:cs="Times New Roman"/>
          <w:sz w:val="18"/>
          <w:szCs w:val="18"/>
          <w:lang w:eastAsia="tr-TR"/>
        </w:rPr>
        <w:t>ALES’ten</w:t>
      </w:r>
      <w:proofErr w:type="spellEnd"/>
      <w:r w:rsidRPr="002D087A">
        <w:rPr>
          <w:rFonts w:ascii="Times New Roman" w:eastAsia="Times New Roman" w:hAnsi="Times New Roman" w:cs="Times New Roman"/>
          <w:sz w:val="18"/>
          <w:szCs w:val="18"/>
          <w:lang w:eastAsia="tr-TR"/>
        </w:rPr>
        <w:t> en az 80 puan, tezsiz/tezli yüksek lisans ve yüksek lisans derecesiyle doktora/sanatta yeterlik programları için ise </w:t>
      </w:r>
      <w:proofErr w:type="spellStart"/>
      <w:r w:rsidRPr="002D087A">
        <w:rPr>
          <w:rFonts w:ascii="Times New Roman" w:eastAsia="Times New Roman" w:hAnsi="Times New Roman" w:cs="Times New Roman"/>
          <w:sz w:val="18"/>
          <w:szCs w:val="18"/>
          <w:lang w:eastAsia="tr-TR"/>
        </w:rPr>
        <w:t>ALES’ten</w:t>
      </w:r>
      <w:proofErr w:type="spellEnd"/>
      <w:r w:rsidRPr="002D087A">
        <w:rPr>
          <w:rFonts w:ascii="Times New Roman" w:eastAsia="Times New Roman" w:hAnsi="Times New Roman" w:cs="Times New Roman"/>
          <w:sz w:val="18"/>
          <w:szCs w:val="18"/>
          <w:lang w:eastAsia="tr-TR"/>
        </w:rPr>
        <w:t> en az 60 puan veya GRE veya GMAT sınavlarından Senato tarafından belirlenen eşdeğer puan almış olmaları gerekir. </w:t>
      </w:r>
      <w:proofErr w:type="gramEnd"/>
      <w:r w:rsidRPr="002D087A">
        <w:rPr>
          <w:rFonts w:ascii="Times New Roman" w:eastAsia="Times New Roman" w:hAnsi="Times New Roman" w:cs="Times New Roman"/>
          <w:sz w:val="18"/>
          <w:szCs w:val="18"/>
          <w:lang w:eastAsia="tr-TR"/>
        </w:rPr>
        <w:t>Güzel sanatlar fakültelerinin ve konservatuarın enstitülerdeki anabilim ve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dallarına öğrenci kabulünde ALES puanı aranmaz. Ancak bu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(6) Temel tıp bilimlerinde doktora programlarına başvurabilmek için tıp fakültesi mezunlarının TUS’tan alınmış en az 50 temel tıp puanına veya </w:t>
      </w:r>
      <w:proofErr w:type="spellStart"/>
      <w:r w:rsidRPr="002D087A">
        <w:rPr>
          <w:rFonts w:ascii="Times New Roman" w:eastAsia="Times New Roman" w:hAnsi="Times New Roman" w:cs="Times New Roman"/>
          <w:sz w:val="18"/>
          <w:szCs w:val="18"/>
          <w:lang w:eastAsia="tr-TR"/>
        </w:rPr>
        <w:t>ALES’in</w:t>
      </w:r>
      <w:proofErr w:type="spellEnd"/>
      <w:r w:rsidRPr="002D087A">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2D087A">
        <w:rPr>
          <w:rFonts w:ascii="Times New Roman" w:eastAsia="Times New Roman" w:hAnsi="Times New Roman" w:cs="Times New Roman"/>
          <w:sz w:val="18"/>
          <w:szCs w:val="18"/>
          <w:lang w:eastAsia="tr-TR"/>
        </w:rPr>
        <w:t>ALES’in</w:t>
      </w:r>
      <w:proofErr w:type="spellEnd"/>
      <w:r w:rsidRPr="002D087A">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w:t>
      </w:r>
      <w:proofErr w:type="gramEnd"/>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(7)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Adayların, YDS’den tezli yüksek lisans için en az 40, doktora/sanatta yeterlik için anadili hariç olmak üzere en az 55 ve lisans derecesi ile doktora/sanatta yeterlik programları için anadili hariç olmak üzere en az 65 puan veya Ölçme, Seçme ve Yerleştirme Merkezi (ÖSYM) ya da YÖK tarafından eşdeğerliği kabul edilen ulusal/uluslararası yabancı dil sınavlarından bu puanın eşdeğeri bir puan almaları zorunludur. Ancak tamamen Türkçe eğitim yapılan yüksek lisans programlarına öğrenci kabulünde, programın özelliği nedeniyle ilgili anabilim dalı kurulunun önerisi, enstitü yönetim kurulunun teklifi ve Senato onayı ile asgari yabancı dil puan şartı aranmayabilir. Tezsiz yüksek lisans programlarında yabancı dil puanı aranmaz. Eğitim-öğretimin kısmen veya tamamen yabancı dille yapıldığı lisansüstü programlara genel kontenjanlardan kabul edilen öğrencilerin programın dilinde yeterlikleri, zorunlu ve isteğe bağlı yabancı dil hazırlık sınıfları hakkında Üniversite tarafından düzenlenen yönerge hükümlerine göre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 xml:space="preserve">(10)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Üniversite-Sanayi-Toplum işbirliğini arttırmak amacıyla kamu veya özel sektörle yapılan protokollerle belirlenen kontenjanlara başvuruda bulunacak adaylar, yukarıdaki kabul koşullarına ek olarak ilgili protokolün koşullarını sağladığına dair belgeleri başvurularına eklemek zorundadırlar.”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Yurt dışı kontenjanlardan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9 –</w:t>
      </w:r>
      <w:r w:rsidRPr="002D087A">
        <w:rPr>
          <w:rFonts w:ascii="Times New Roman" w:eastAsia="Times New Roman" w:hAnsi="Times New Roman" w:cs="Times New Roman"/>
          <w:sz w:val="18"/>
          <w:szCs w:val="18"/>
          <w:lang w:eastAsia="tr-TR"/>
        </w:rPr>
        <w:t> (1) Yurt dışı kontenjanlardan lisansüstü programlara öğrenci kabulünde adaylardan;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Eğitim ve öğretimin tamamen yabancı dille yapıldığı programlar hariç, diğer programlara bu madde kapsamında kabul edilen öğrencilerin üniversitelerin dil merkezleri veya Yunus Emre Enstitüsü tarafından yapılan Türkçe sınavından başarılı olmaları gerekir. Başarılı olamayanlar Dicle Üniversitesi Dil Öğretimi Uygulama ve Araştırma Merkezi (TÖMER)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 xml:space="preserve">(4) Yüksek lisans programlarına başvuran adayların lisans not ortalamasının en az 65/100; Doktora/sanatta yeterlik programlarına başvuran adayların lisans not ortalamasının 65/100 ve yüksek lisans not ortalamasının en az 75/100; lisans derecesi ile doktora/sanatta </w:t>
      </w:r>
      <w:r w:rsidRPr="002D087A">
        <w:rPr>
          <w:rFonts w:ascii="Times New Roman" w:eastAsia="Times New Roman" w:hAnsi="Times New Roman" w:cs="Times New Roman"/>
          <w:sz w:val="18"/>
          <w:szCs w:val="18"/>
          <w:lang w:eastAsia="tr-TR"/>
        </w:rPr>
        <w:lastRenderedPageBreak/>
        <w:t>yeterlik programına başvuran adayların ise lisans mezuniyet not ortalamasının en az 85/100 olması gerekir. </w:t>
      </w:r>
      <w:proofErr w:type="gramEnd"/>
      <w:r w:rsidRPr="002D087A">
        <w:rPr>
          <w:rFonts w:ascii="Times New Roman" w:eastAsia="Times New Roman" w:hAnsi="Times New Roman" w:cs="Times New Roman"/>
          <w:sz w:val="18"/>
          <w:szCs w:val="18"/>
          <w:lang w:eastAsia="tr-TR"/>
        </w:rPr>
        <w:t>Diğer not sistemlerindeki değerlendirmelerin yüzlük nota çevrilmesinde YÖK not dönüşüm tablosu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(5)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Eğitim-öğretimin kısmen veya tamamen yabancı dille yapıldığı lisansüstü programlara bu madde kapsamında kabul edilen öğrencilerin programın dilinde yeterlikleri Üniversite tarafından belirlenen ilgili yönergenin hükümlerine göre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Bu maddedeki hükümlerin dışında, yurt dışı kontenjanlardan lisansüstü programlara öğrenci kabulüne ilişkin usul ve esaslar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ÜNİP kontenjanlarından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10 –</w:t>
      </w:r>
      <w:r w:rsidRPr="002D087A">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Başvuruların değerlendirilmesi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11 – </w:t>
      </w:r>
      <w:r w:rsidRPr="002D087A">
        <w:rPr>
          <w:rFonts w:ascii="Times New Roman" w:eastAsia="Times New Roman" w:hAnsi="Times New Roman" w:cs="Times New Roman"/>
          <w:sz w:val="18"/>
          <w:szCs w:val="18"/>
          <w:lang w:eastAsia="tr-TR"/>
        </w:rPr>
        <w:t>(1) Genel ve ÜNİP kontenjanlarında değerlendirme esasları şunlardır: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 yüksek lisans programı için başarı notu %50 ALES, %30 AGNO/lisans ve %20 değerlendirme puanlarının toplamından oluşur. Adayın başarılı sayılması için başarı notunun en az 60/100 olması gerekir.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Tezli yüksek lisans programı için başarı notu %50 ALES, %20 AGNO/lisans, %20 değerlendirme ve %10 yabancı dil puanlarının toplamından oluşur. Senato onayı ile asgari yabancı dil puan şartı aranmaması durumunda yabancı dil belgesi bulunmayan adayların, yabancı dil puanı sıfır kabul edilerek hesaplama yapılır. Güzel sanatlar fakültelerinin ve konservatuarın enstitülerdeki anabilim ve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dallarına öğrenci kabulünde ALES puanı yerine sanatta yetenek sınavı puanı kullanılır. Adayın başarılı sayılması için başarı notunun en az 60/100 olması gerekir. Tezli yüksek lisans programı için başarı notu hesaplama işlemine, varsa lisans birinciliği kontenjanından başlanır. Lisans birinciliği kontenjanından yerleşemeyen adaylar diğer başvurularla birlikte genel sıralamaya </w:t>
      </w:r>
      <w:proofErr w:type="gramStart"/>
      <w:r w:rsidRPr="002D087A">
        <w:rPr>
          <w:rFonts w:ascii="Times New Roman" w:eastAsia="Times New Roman" w:hAnsi="Times New Roman" w:cs="Times New Roman"/>
          <w:sz w:val="18"/>
          <w:szCs w:val="18"/>
          <w:lang w:eastAsia="tr-TR"/>
        </w:rPr>
        <w:t>dahil</w:t>
      </w:r>
      <w:proofErr w:type="gramEnd"/>
      <w:r w:rsidRPr="002D087A">
        <w:rPr>
          <w:rFonts w:ascii="Times New Roman" w:eastAsia="Times New Roman" w:hAnsi="Times New Roman" w:cs="Times New Roman"/>
          <w:sz w:val="18"/>
          <w:szCs w:val="18"/>
          <w:lang w:eastAsia="tr-TR"/>
        </w:rPr>
        <w:t> edilir. Bu Yönetmeliğin 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maddesinin ikinci fıkrasında belirtilen ayrılmış olan kontenjanlara yerleşen aday olmaması halinde, bu kontenjanlar genel kontenjanlara müracaat eden diğer adaylar için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Doktora programı için başarı notu %50 ALES, %10 AGNO/lisans, %10 AGNO/yüksek lisans, %20 değerlendirme ve %10 yabancı dil puanlarının toplamından oluşur. Lisans mezuniyetleri yüksek lisans olarak sayılanlar için başarı notu %50 ALES, %20 AGNO/lisans, %20 değerlendirme ve %10 yabancı dil puanlarının toplamından oluşur. Temel tıp bilimlerinin doktora programları için başvurularda başarı notu %50 ALES/temel tıp, %20 AGNO/lisans, %20 değerlendirme ve %10 yabancı dil puanlarının toplamından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Lisans derecesi ile doktora/sanatta yeterlik programı için başarı notu %50 ALES, %20 AGNO/lisans, %20 değerlendirme ve %10 yabancı dil puanlarının toplamından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Yurt dışı kontenjanları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12 – </w:t>
      </w:r>
      <w:r w:rsidRPr="002D087A">
        <w:rPr>
          <w:rFonts w:ascii="Times New Roman" w:eastAsia="Times New Roman" w:hAnsi="Times New Roman" w:cs="Times New Roman"/>
          <w:sz w:val="18"/>
          <w:szCs w:val="18"/>
          <w:lang w:eastAsia="tr-TR"/>
        </w:rPr>
        <w:t>(1) Yurt dışı kontenjanlarında değerlendirme esasları şunlardır: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a)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Tezsiz/tezli yüksek lisans programlarında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b)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Doktora/sanatta yeterlik programlarında başarı notu %50 AGNO/lisans ve %50 AGNO/yüksek lisans puanlarının toplamından oluşur. Lisans mezuniyetleri yüksek lisans sayılanlar için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c)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doktora/sanatta yeterlik ve temel tıp bilimlerinde doktora programlarına başvurularda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ç)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Yatay geçişler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13 –</w:t>
      </w:r>
      <w:r w:rsidRPr="002D087A">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Yatay geçiş adayları, 8 inci maddenin dördüncü fıkrasında belirtilen esaslar çerçevesinde değerlendirmeye tabi tutulur.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Tezsiz yüksek lisans hariç, yüksek lisans programlarında normal öğrenim süresinin son bir yılında, doktora/sanatta yeterlik/lisans sonrası doktora programlarında ise normal öğrenim süresinin son iki yılında yatay geçiş yapılmaz.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Yatay geçiş yoluyla öğrenci kabulünde başarı notu, %50 ALES, %30 değerlendirme ve %20 yabancı dil puanlarının toplamından oluşur. Yatay geçiş yoluyla öğrenci kabul edilebilmesi için başarı notunun tezli yüksek lisans için en az 60/100 olması gerekir.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Programlar arası geçiş</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b/>
          <w:bCs/>
          <w:sz w:val="18"/>
          <w:szCs w:val="18"/>
          <w:lang w:eastAsia="tr-TR"/>
        </w:rPr>
        <w:t>MADDE 14 – </w:t>
      </w:r>
      <w:r w:rsidRPr="002D087A">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tezli yüksek lisans programına geçiş yapabilir. </w:t>
      </w:r>
      <w:proofErr w:type="gramEnd"/>
      <w:r w:rsidRPr="002D087A">
        <w:rPr>
          <w:rFonts w:ascii="Times New Roman" w:eastAsia="Times New Roman" w:hAnsi="Times New Roman" w:cs="Times New Roman"/>
          <w:sz w:val="18"/>
          <w:szCs w:val="18"/>
          <w:lang w:eastAsia="tr-TR"/>
        </w:rPr>
        <w:t>Öğrencinin talebi,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(3)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tezsiz yüksek lisans programından, tezli yüksek lisans programına geçiş, öğrencinin tezli yüksek lisans programının asgari koşullarını sağlaması, aldığı dersleri başarı ile tamamlaması ve ağırlıklı genel not ortalamasının en az 85/100 olması koşuluyla, öğrencinin başvurusu üzerine,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kesinleşir. </w:t>
      </w:r>
      <w:proofErr w:type="gramEnd"/>
      <w:r w:rsidRPr="002D087A">
        <w:rPr>
          <w:rFonts w:ascii="Times New Roman" w:eastAsia="Times New Roman" w:hAnsi="Times New Roman" w:cs="Times New Roman"/>
          <w:sz w:val="18"/>
          <w:szCs w:val="18"/>
          <w:lang w:eastAsia="tr-TR"/>
        </w:rPr>
        <w:t>Bu durumda tezsiz yüksek lisans programında alınan dersler Enstitü Yönetim Kurulu kararı ile tezli yüksek lisans programındaki derslerin yerine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roofErr w:type="gramEnd"/>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Programlar arası geçiş bir kez yapılabilir. Kabul edilmesi halinde, öğrencinin dosyası yeni programa aktarılır ve eski program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Değişim programları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15 – </w:t>
      </w:r>
      <w:r w:rsidRPr="002D087A">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Özel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16 –</w:t>
      </w:r>
      <w:r w:rsidRPr="002D087A">
        <w:rPr>
          <w:rFonts w:ascii="Times New Roman" w:eastAsia="Times New Roman" w:hAnsi="Times New Roman" w:cs="Times New Roman"/>
          <w:sz w:val="18"/>
          <w:szCs w:val="18"/>
          <w:lang w:eastAsia="tr-TR"/>
        </w:rPr>
        <w:t xml:space="preserve"> (1)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Bir yüksek lisans, doktora ya da sanatta yeterlik programına kayıtlı olan öğrenciler, diğer yükseköğretim kurumlarındaki lisansüstü derslere kayıtlı oldukları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onayı ile özel öğrenci olarak kabul edilebilir. Lisansüstü derslere kabul edilen öğrencilerin, özel öğrenci olarak aldıkları ve başarılı oldukları derslerin muafiyet işlemleri kayıtlı oldukları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yürütülür. Özel öğrenci kabul koşulları ve bu konudaki diğer hükümler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Kesin kayıt ve kayıt yenileme/ders değişikliği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17 – </w:t>
      </w:r>
      <w:r w:rsidRPr="002D087A">
        <w:rPr>
          <w:rFonts w:ascii="Times New Roman" w:eastAsia="Times New Roman" w:hAnsi="Times New Roman" w:cs="Times New Roman"/>
          <w:sz w:val="18"/>
          <w:szCs w:val="18"/>
          <w:lang w:eastAsia="tr-TR"/>
        </w:rPr>
        <w:t>(1) Kesin kayıt, ilânda belirtilen koşullar ve süreler dâhilinde, istenen belgelerin ekli olduğu bir dilekçe ile adayın bizzat kendisi (veya resmi vekili) tarafından elden veya elektronik ortamda ilgili enstitüye yapılır. Kesin kayıtta, istenen belgelerin aslı 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Öğrenci katkı payı/öğrenim ücreti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18 – </w:t>
      </w:r>
      <w:r w:rsidRPr="002D087A">
        <w:rPr>
          <w:rFonts w:ascii="Times New Roman" w:eastAsia="Times New Roman" w:hAnsi="Times New Roman" w:cs="Times New Roman"/>
          <w:sz w:val="18"/>
          <w:szCs w:val="18"/>
          <w:lang w:eastAsia="tr-TR"/>
        </w:rPr>
        <w:t>(1) 2547 sayılı Kanunun 46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 ve diğer ilgili mevzuat hükümleri uyarınca belirlenen öğrenci katkı payı ve varsa öğrenim ücreti, yarıyıl başlarında akademik takvimde belirtilen tarihlerde ödenir. Mazeretleri ilgili enstitü yönetim kurulu tarafından kabul edilenler hariç, süresi içinde katkı payı ve varsa öğrenim ücretini ödemeyenler o yarıyıl için kayıt yaptıramaz/yenileyemez ve öğrencilik haklarından yararlanamazlar. Bu arada geçen süre öğrenim süresinden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 katkı payı ve varsa öğrenim ücreti taksitini yatırmış oldukları yarıyılın eğitim ve öğretimi başladıktan sonra Üniversiteden ayrılan, çıkarılan, kaydı silinen veya mezun olanların o yarıyılla ilgili öğrenci katkı payları/öğrenim ücretleri iade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Muafiyet işlemleri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19 – </w:t>
      </w:r>
      <w:r w:rsidRPr="002D087A">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Derslerin kredilerini ve başarı durumlarını gösteren belge/belgeler,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İlgili derslere ait ders bilgi paketleri,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İlgili kurumun yönetmelik referansı ya da not sistemini gösterir belge/belgeler.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Mazeretler ve öğrenime ara verme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20 – </w:t>
      </w:r>
      <w:r w:rsidRPr="002D087A">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Öğrencinin sağlık kurulu raporları ile belgelenmiş sağlıkla ilgili mazeretinin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Öğrencinin yabancı dil öğrenmek amacıyla yurt dışına gideceğini belgelemesi,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Öğrencinin tutukluluk hali,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İlgili enstitü yönetim kurulunun haklı ve geçerli kabul edeceği diğer nedenlerin ortaya çıkması.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w:t>
      </w:r>
      <w:r w:rsidRPr="002D087A">
        <w:rPr>
          <w:rFonts w:ascii="Times New Roman" w:eastAsia="Times New Roman" w:hAnsi="Times New Roman" w:cs="Times New Roman"/>
          <w:sz w:val="18"/>
          <w:szCs w:val="18"/>
          <w:lang w:eastAsia="tr-TR"/>
        </w:rPr>
        <w:lastRenderedPageBreak/>
        <w:t>müdürlüğüne teslim edilmesi ve talebin Enstitü Yönetim Kurulu tarafından uygun görülmesi durumunda dönem içinde de öğrenime ara verilebilir. Bu durumda öğrenci aktif dönem derslerini hiç almamış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Kayıt silme ve ilişik kesme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21 – </w:t>
      </w:r>
      <w:r w:rsidRPr="002D087A">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Öğrencinin  bu Yönetmelikte belirtilen yükümlülükleri yerine getirmemesi,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İlgili mevzuat hükümlerine göre Üniversiteden çıkarma cezası almış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İkinci öğretim öğrencileri için öğrenim ücretini yasal süresi içinde yatırmamış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2547 sayılı Kanunda belirtilen diğer hallerin ortaya çıkması.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Tebligat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22 – </w:t>
      </w:r>
      <w:r w:rsidRPr="002D087A">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ÜÇÜNCÜ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Eğitim ve Öğretimle İlgili Genel Esaslar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 ve faaliyetler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23 – </w:t>
      </w:r>
      <w:r w:rsidRPr="002D087A">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enstitü kurulunun kararı ve Senatonun onayı ile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2D087A">
        <w:rPr>
          <w:rFonts w:ascii="Times New Roman" w:eastAsia="Times New Roman" w:hAnsi="Times New Roman" w:cs="Times New Roman"/>
          <w:sz w:val="18"/>
          <w:szCs w:val="18"/>
          <w:lang w:eastAsia="tr-TR"/>
        </w:rPr>
        <w:t>anasanatdalları</w:t>
      </w:r>
      <w:proofErr w:type="spellEnd"/>
      <w:r w:rsidRPr="002D087A">
        <w:rPr>
          <w:rFonts w:ascii="Times New Roman" w:eastAsia="Times New Roman" w:hAnsi="Times New Roman" w:cs="Times New Roman"/>
          <w:sz w:val="18"/>
          <w:szCs w:val="18"/>
          <w:lang w:eastAsia="tr-TR"/>
        </w:rPr>
        <w:t xml:space="preserve"> tarafından öğrencilere duyurulur.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Öğrenci bir yarıyılda en fazla 45 </w:t>
      </w:r>
      <w:proofErr w:type="spellStart"/>
      <w:r w:rsidRPr="002D087A">
        <w:rPr>
          <w:rFonts w:ascii="Times New Roman" w:eastAsia="Times New Roman" w:hAnsi="Times New Roman" w:cs="Times New Roman"/>
          <w:sz w:val="18"/>
          <w:szCs w:val="18"/>
          <w:lang w:eastAsia="tr-TR"/>
        </w:rPr>
        <w:t>AKTS’lik</w:t>
      </w:r>
      <w:proofErr w:type="spellEnd"/>
      <w:r w:rsidRPr="002D087A">
        <w:rPr>
          <w:rFonts w:ascii="Times New Roman" w:eastAsia="Times New Roman" w:hAnsi="Times New Roman" w:cs="Times New Roman"/>
          <w:sz w:val="18"/>
          <w:szCs w:val="18"/>
          <w:lang w:eastAsia="tr-TR"/>
        </w:rPr>
        <w:t> ders alabilir. Fakat bu derslerin toplam kredisi 15 ulusal krediyi geçemez.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ile Enstitü Yönetim Kurulu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2D087A">
        <w:rPr>
          <w:rFonts w:ascii="Times New Roman" w:eastAsia="Times New Roman" w:hAnsi="Times New Roman" w:cs="Times New Roman"/>
          <w:sz w:val="18"/>
          <w:szCs w:val="18"/>
          <w:lang w:eastAsia="tr-TR"/>
        </w:rPr>
        <w:t>AKTS’si</w:t>
      </w:r>
      <w:proofErr w:type="spellEnd"/>
      <w:r w:rsidRPr="002D087A">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Programlarda ilgili program başkanlığının önerisi ve ilgili enstitünün yetkili kurullarının onayı ile ön koşullu dersler konulabilir. Ön koşullu derslerin alınabilmesi için, ön koşul olan dersin başarılmış olması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(9) Bilimsel araştırma teknikleri ve yayın etiği konularını içeren bir dersin yüksek lisans programında verilmesi zorunludur. Doktora programına kayıtlı bir öğrenci, eğer bu dersi daha önce almadıysa, bu dersi almakla yükümlüdür. Bu dersin kredisi 3 olup, AKTS karşılığı 6’dır.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Öğrenci, kayıtlı bulunduğu programdaki zorunlu derslerin ve varsa ortak zorunlu derslerin tamamını almak ve başarmak zorundadır. Öğrenci, programındaki seçmeli derslerin yanı sıra ilgili programın mezuniyet koşulu için gerekli olan ulusal kredinin %50’sini geçmeyecek şekilde diğer programlardaki seçmeli veya zorunlu derslerden de seçmeli ders alabilir. Alınmış olan seçmeli derslerin tamamının başarılması gerekir. Seçmeli dersten başarısızlık halinde, öğrenci bu dersi veya eşdeğer bir dersi almak ve başarmak zorundadır. Ders seçiminde, atanmışsa danışmanın, atanmamışsa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başkanının görüşü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enstitüye bildirilir ve enstitü tarafından ilan edilir. Seminer konusu enstitü tarafından ilan edildikten sonra değiştirilmez. Seminer dersinde başarısız olan öğrenci, bir sonraki yarıyılda seminer dersini tekrar eder. Tekrar durumunda, tez danışmanının uygun görmesi ve enstitü müdürlüğünün onayı ile seminer konusu değiştirilebilir. Seminer dinleyicilere açık olarak gerçekleştirilir. Düzenlenen değerlendirme formu ile birlikte seminerin basılı ve elektronik birer kopyası enstitüye sunulur.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(13)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Uzmanlık alan dersi Senato tarafından kabul edilen esaslara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(20) Öğrenciler lisansüstü eğitim-öğretime başladıkları yılın çerçeve programına tabidir.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 ilkeleri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24 –</w:t>
      </w:r>
      <w:r w:rsidRPr="002D087A">
        <w:rPr>
          <w:rFonts w:ascii="Times New Roman" w:eastAsia="Times New Roman" w:hAnsi="Times New Roman" w:cs="Times New Roman"/>
          <w:sz w:val="18"/>
          <w:szCs w:val="18"/>
          <w:lang w:eastAsia="tr-TR"/>
        </w:rPr>
        <w:t> (1)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Tezsiz yüksek lisans programında yarıyıl projesi danışmanı, ilgili programda ders veren ve Üniversite kadrosunda bulunan öğretim üyeleri veya doktora/sanatta yeterlik derecesine sahip öğretim görevlileri arasından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(3) Tezli yüksek lisans programında tez danışmanı, üniversite kadrosunda görev yapmakta olup doktorası veya doçentliği ilgili alandan olan ve en az iki yarıyıl süreyle bir lisans programında ders vermiş öğretim üyeleri arasından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Doktora programında tez danışmanı, Üniversite kadrosunda görev yapmakta olup doktorası veya doçentliği ilgili alandan olan, en az dört yarıyıl süreyle bir lisans programında veya iki yarıyıl süreyle yüksek lisans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tez danışmanı bu koşulları sağlayan ve üniversite kadrosunda görev yapan doktora/sanatta yeterlik derecesine sahip öğretim görevlileri arasından da atanabilir.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(5) Sanatta yeterlik programında tez danışmanı, Üniversite kadrosunda görev yapmakta olup doktorası veya doçentliği ilgili alandan olan, en az dört yarıyıl süreyle bir lisans programında veya iki yarıyıl süreyle yüksek lisans programında ders vermiş ve başarı ile tamamlanmış en az bir yüksek lisans tezi yönetmiş olan doktora/sanatta yeterlik derecesine sahip öğretim görevlileri veya öğretim üyeleri arasından atanabilir.</w:t>
      </w:r>
      <w:proofErr w:type="gramEnd"/>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Tez çalışmasının niteliğinin ikinci bir danışmanı gerektirdiği durumlarda, ilgili enstitü yönetim kurulu kararıyla ikinci tez danışmanı atanabilir.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İkinci tez danışmanı, Üniversite kadrosu dışından en az doktora/sanatta yeterlik derecesine sahip kişilerden de atanabilir.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Ancak tez aşamasındaki öğrenciler için öğrencinin ve danışmanın birlikte talebi halinde altı aya kadar enstitü yönetim kurulu kararıyla danışmanlık görevi uzatılabilir.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Yüksek lisans ve doktora programlarında bir öğretim üyesi kredili derslerden toplamda en fazla 2 ders açabilir ve tezli yüksek lisans ve doktora için en fazla 14 danışmanlık, tezsiz yüksek lisans programları için ise tezli yüksek lisans ve doktora programları hariç en fazla 16 danışmanlık üstlenebilir. Ancak enstitü yetkili kurulları ders sayısını artırabilir veya azaltabilir. Bir öğrenciye tezi için birden fazla danışman atanması durumunda, iki adet ikinci danışmanlığı olan öğretim üyesi, bir adet tez danışmanlığına sahip sayılır. Ancak, Yükseköğretim Kurulu ile yapılan protokol dâhilinde ve üniversite sanayi işbirliği çerçevesinde yürütülen lisansüstü programlar için enstitü yetkili kurullarınca danışmanlık sayısı %50’ye kadar artırılabilir.”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Kredilendirme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25 – </w:t>
      </w:r>
      <w:r w:rsidRPr="002D087A">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Seminer, uzmanlık alan, yarıyıl projesi, doktora yeterlik sınavına hazırlık, tez önerisi savunma sınavına hazırlık ve tez çalışması dersleri kredisiz olup sadece AKTS olarak kredilendirilir. AKTS kredilerinin toplamı;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 xml:space="preserve">) </w:t>
      </w:r>
      <w:r w:rsidRPr="002D087A">
        <w:rPr>
          <w:rFonts w:ascii="Times New Roman" w:eastAsia="Times New Roman" w:hAnsi="Times New Roman" w:cs="Times New Roman"/>
          <w:sz w:val="18"/>
          <w:szCs w:val="18"/>
          <w:lang w:eastAsia="tr-TR"/>
        </w:rPr>
        <w:t>Seminer dersi 6, yarıyıl projesi dersi 10 ve uzmanlık alan dersi 6 AKTS olup uzmanlık alan dersinin açılmış olması halinde doktora yeterlik sınavına hazırlık, tez önerisi savunma sınavına hazırlık ve tez çalışması dersleri uzmanlık alan dersi ile birlikte 30 AKTS olacak şekilde düzenlenir.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Derslere devam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26 – </w:t>
      </w:r>
      <w:r w:rsidRPr="002D087A">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Başarının değerlendirilmesi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27 – </w:t>
      </w:r>
      <w:r w:rsidRPr="002D087A">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(6) Seminer, tez çalışması/sanat eseri çalışması, yarıyıl projesi, doktora yeterlik sınavına hazırlık, tez izleme raporları ve varsa programın tamamlanması için düzenlenen tamamlayıcı faaliyetler/uygulamalar ile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Doktora tez önerisi sınavı veya tez savunma sınavı, kabul, düzeltme ya da ret olarak, düzeltme verilen tez önerisi veya tezler kabul ya da ret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Değerlendirmesi başarılı/başarısız şeklinde yapılan dersler sınav yüküne dâhil değildir.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Başarı notu ve not dönüşümleri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28 – </w:t>
      </w:r>
      <w:r w:rsidRPr="002D087A">
        <w:rPr>
          <w:rFonts w:ascii="Times New Roman" w:eastAsia="Times New Roman" w:hAnsi="Times New Roman" w:cs="Times New Roman"/>
          <w:sz w:val="18"/>
          <w:szCs w:val="18"/>
          <w:lang w:eastAsia="tr-TR"/>
        </w:rPr>
        <w:t>(1) Sınavlar 100 üzerinden verilen puanlar ile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Öğrencilerin başarı notunun hesaplanmasında mutlak değerlendirme sistemi (MDS)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Lisansüstü programlarda başarı notu, en az 70/100 puandır.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Başarı notlarının yüzlük ve harfli sisteme göre karşılıkları;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100’lük                  Harf</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u w:val="single"/>
          <w:lang w:eastAsia="tr-TR"/>
        </w:rPr>
        <w:t>Not Aralığı</w:t>
      </w:r>
      <w:r w:rsidRPr="002D087A">
        <w:rPr>
          <w:rFonts w:ascii="Times New Roman" w:eastAsia="Times New Roman" w:hAnsi="Times New Roman" w:cs="Times New Roman"/>
          <w:sz w:val="18"/>
          <w:szCs w:val="18"/>
          <w:lang w:eastAsia="tr-TR"/>
        </w:rPr>
        <w:t>             </w:t>
      </w:r>
      <w:r w:rsidRPr="002D087A">
        <w:rPr>
          <w:rFonts w:ascii="Times New Roman" w:eastAsia="Times New Roman" w:hAnsi="Times New Roman" w:cs="Times New Roman"/>
          <w:sz w:val="18"/>
          <w:szCs w:val="18"/>
          <w:u w:val="single"/>
          <w:lang w:eastAsia="tr-TR"/>
        </w:rPr>
        <w:t>Değeri</w:t>
      </w:r>
      <w:r w:rsidRPr="002D087A">
        <w:rPr>
          <w:rFonts w:ascii="Times New Roman" w:eastAsia="Times New Roman" w:hAnsi="Times New Roman" w:cs="Times New Roman"/>
          <w:sz w:val="18"/>
          <w:szCs w:val="18"/>
          <w:lang w:eastAsia="tr-TR"/>
        </w:rPr>
        <w:t>                    </w:t>
      </w:r>
      <w:r w:rsidRPr="002D087A">
        <w:rPr>
          <w:rFonts w:ascii="Times New Roman" w:eastAsia="Times New Roman" w:hAnsi="Times New Roman" w:cs="Times New Roman"/>
          <w:sz w:val="18"/>
          <w:szCs w:val="18"/>
          <w:u w:val="single"/>
          <w:lang w:eastAsia="tr-TR"/>
        </w:rPr>
        <w:t>Karşılığı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90-100                   AA                         Mükemmel</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85-89                     BA                         Çok iyi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80-84                     BB                         İyi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75-79                     CB                         Orta üstü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70-74                     CC                         Orta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60-69                     DC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50-59                     DD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40-49                     FD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00-39                     FF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NA                         Devamsız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MZ                         Mazeretli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M                           Muaf</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S                            Başarılı/Yeterli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U                            Başarısız/Yetersiz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İlgili dersin sorumlusu öğrencilerin başarı notlarını sınav tarihini izleyen yedi gün içinde öğrenci bilgi sistemi aracılığıyla ilân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Ders başarı notları, not durum belgesinde 4’lük ve harfli değerleri ile gösterilir.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Sınav sonuçlarının ilânı ve sonuçlara itiraz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29 – </w:t>
      </w:r>
      <w:r w:rsidRPr="002D087A">
        <w:rPr>
          <w:rFonts w:ascii="Times New Roman" w:eastAsia="Times New Roman" w:hAnsi="Times New Roman" w:cs="Times New Roman"/>
          <w:sz w:val="18"/>
          <w:szCs w:val="18"/>
          <w:lang w:eastAsia="tr-TR"/>
        </w:rPr>
        <w:t>(1) Öğrencilerin başarı durumları yapılan sınavlarla, </w:t>
      </w:r>
      <w:proofErr w:type="spellStart"/>
      <w:r w:rsidRPr="002D087A">
        <w:rPr>
          <w:rFonts w:ascii="Times New Roman" w:eastAsia="Times New Roman" w:hAnsi="Times New Roman" w:cs="Times New Roman"/>
          <w:sz w:val="18"/>
          <w:szCs w:val="18"/>
          <w:lang w:eastAsia="tr-TR"/>
        </w:rPr>
        <w:t>MDS’ye</w:t>
      </w:r>
      <w:proofErr w:type="spellEnd"/>
      <w:r w:rsidRPr="002D087A">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 tekrarı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30 – </w:t>
      </w:r>
      <w:r w:rsidRPr="002D087A">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Bilimsel hazırlık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MADDE 31 – </w:t>
      </w:r>
      <w:r w:rsidRPr="002D087A">
        <w:rPr>
          <w:rFonts w:ascii="Times New Roman" w:eastAsia="Times New Roman" w:hAnsi="Times New Roman" w:cs="Times New Roman"/>
          <w:sz w:val="18"/>
          <w:szCs w:val="18"/>
          <w:lang w:eastAsia="tr-TR"/>
        </w:rPr>
        <w:t>(1) Lisans veya yüksek lisans derecesini, başvurdukları yüksek lisans/lisans sonrası doktora veya doktora/sanatta yeterlik programından farklı alanda almış adaylara, eksikliklerini gidermek amacıyla anabilim/</w:t>
      </w:r>
      <w:proofErr w:type="spellStart"/>
      <w:r w:rsidRPr="002D087A">
        <w:rPr>
          <w:rFonts w:ascii="Times New Roman" w:eastAsia="Times New Roman" w:hAnsi="Times New Roman" w:cs="Times New Roman"/>
          <w:sz w:val="18"/>
          <w:szCs w:val="18"/>
          <w:lang w:eastAsia="tr-TR"/>
        </w:rPr>
        <w:t>anasanatdalı</w:t>
      </w:r>
      <w:proofErr w:type="spellEnd"/>
      <w:r w:rsidRPr="002D087A">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Bilimsel hazırlık dersleri zorunlu dersler statüsünde olup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Bilimsel hazırlık derslerinin yanında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Programdaki bilimsel hazırlık derslerinin ulusal kredi toplamı en az 8, en fazla 30’dur. Bu programda, bilimsel hazırlık dersleri dâhil alınabilecek derslerin toplam AKTS kredisi, her bir yarıyıl için 45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fazla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DÖRDÜNCÜ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Tezsiz Yüksek Lisans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32 – </w:t>
      </w:r>
      <w:r w:rsidRPr="002D087A">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33 – </w:t>
      </w:r>
      <w:r w:rsidRPr="002D087A">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34 –</w:t>
      </w:r>
      <w:r w:rsidRPr="002D087A">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 yükü ve yarıyıl projesi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35 –</w:t>
      </w:r>
      <w:r w:rsidRPr="002D087A">
        <w:rPr>
          <w:rFonts w:ascii="Times New Roman" w:eastAsia="Times New Roman" w:hAnsi="Times New Roman" w:cs="Times New Roman"/>
          <w:sz w:val="18"/>
          <w:szCs w:val="18"/>
          <w:lang w:eastAsia="tr-TR"/>
        </w:rPr>
        <w:t> (1) Tezsiz yüksek lisans programı toplam 30 ulusal krediden ve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yarıyıl projesi dersinin alındığı yarıyılda derse kayıt yaptırmak ve yarıyıl sonunda yazılı proje ve/veya rapor vermek zorundadır. Değerlendirme, başarılı ya da başarısız şeklinde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Dersler;  varsa danışmanın ve öğrencinin talebi,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Yarıyıl projesi dersinin kapsamı ve koşulları; danışmanın önerisi,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ve üç kopya olarak ilgili enstitüye iletilmek üzere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verir.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36 –</w:t>
      </w:r>
      <w:r w:rsidRPr="002D087A">
        <w:rPr>
          <w:rFonts w:ascii="Times New Roman" w:eastAsia="Times New Roman" w:hAnsi="Times New Roman" w:cs="Times New Roman"/>
          <w:sz w:val="18"/>
          <w:szCs w:val="18"/>
          <w:lang w:eastAsia="tr-TR"/>
        </w:rPr>
        <w:t xml:space="preserve"> (1)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Mezuniyet tarihi, danışman onaylı yarıyıl projesinin ilgili enstitüye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lastRenderedPageBreak/>
        <w:t>BEŞİNCİ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Tezli Yüksek Lisans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37 – </w:t>
      </w:r>
      <w:r w:rsidRPr="002D087A">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Tezli yüksek lisans programı; dersler, seminer, tez çalışması, tez sınavı ve varsa tamamlayıcı faaliyetlerden/uygulamalardan oluşur.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programlarında, ayrıca tez sınavı sonrası uygulamalı sınav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38 – </w:t>
      </w:r>
      <w:r w:rsidRPr="002D087A">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39 –</w:t>
      </w:r>
      <w:r w:rsidRPr="002D087A">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40 – </w:t>
      </w:r>
      <w:r w:rsidRPr="002D087A">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 xml:space="preserve">) </w:t>
      </w:r>
      <w:r w:rsidRPr="002D087A">
        <w:rPr>
          <w:rFonts w:ascii="Times New Roman" w:eastAsia="Times New Roman" w:hAnsi="Times New Roman" w:cs="Times New Roman"/>
          <w:sz w:val="18"/>
          <w:szCs w:val="18"/>
          <w:lang w:eastAsia="tr-TR"/>
        </w:rPr>
        <w:t>Tez aşaması 60 </w:t>
      </w:r>
      <w:proofErr w:type="spellStart"/>
      <w:r w:rsidRPr="002D087A">
        <w:rPr>
          <w:rFonts w:ascii="Times New Roman" w:eastAsia="Times New Roman" w:hAnsi="Times New Roman" w:cs="Times New Roman"/>
          <w:sz w:val="18"/>
          <w:szCs w:val="18"/>
          <w:lang w:eastAsia="tr-TR"/>
        </w:rPr>
        <w:t>AKTS’dir</w:t>
      </w:r>
      <w:proofErr w:type="spellEnd"/>
      <w:r w:rsidRPr="002D087A">
        <w:rPr>
          <w:rFonts w:ascii="Times New Roman" w:eastAsia="Times New Roman" w:hAnsi="Times New Roman" w:cs="Times New Roman"/>
          <w:sz w:val="18"/>
          <w:szCs w:val="18"/>
          <w:lang w:eastAsia="tr-TR"/>
        </w:rPr>
        <w: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Dersler, danışmanın onayı,  danışman atanmamışsa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onayı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konusu önerisi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41 – </w:t>
      </w:r>
      <w:r w:rsidRPr="002D087A">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aracılığıyla en geç ikinci yarıyılın sonuna kadar, ders döneminin uzaması halinde derslerin tamamlandığı dönemin sonunda enstitüye gönderilir. Tez konusunun uygun görülmemesi halinde, ilgili enstitü yönetim kurulu değişiklik talep eder. Değişiklik işlemi bir sonraki dönem başlamadan tamamlanmalıdır.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konusu önerisi ve tez başlığı enstitü yönetim kurulu onayı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Danışmanın önerisi,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süreci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42 – </w:t>
      </w:r>
      <w:r w:rsidRPr="002D087A">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Tezin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b/>
          <w:bCs/>
          <w:sz w:val="18"/>
          <w:szCs w:val="18"/>
          <w:lang w:eastAsia="tr-TR"/>
        </w:rPr>
        <w:t>MADDE 43 – </w:t>
      </w:r>
      <w:r w:rsidRPr="002D087A">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Yüksek lisans tez jürisi, tez danışmanı ve ilgili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atanır.”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“Tezi hakkında düzeltme kararı verilen öğrenci en geç üç ay içinde düzeltmeleri yapılan tezi aynı jüri önünde yeniden savunur.”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İlan edilen günde yapılamayan tez savunma sınavı, bir tutanakla belirlenerek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b)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Tezi hakkında düzeltme kararı verilen öğrenci en geç üç ay içinde düzeltmeleri yapılan tezi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Tez savunma sınavına mazeretsiz olarak katılmayan öğrenci başarısız kabul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44 – </w:t>
      </w:r>
      <w:r w:rsidRPr="002D087A">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dalındaki programın YÖK tarafından onaylanmış adı bulunan tezli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ALTINCI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Doktora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45 – </w:t>
      </w:r>
      <w:r w:rsidRPr="002D087A">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46 – </w:t>
      </w:r>
      <w:r w:rsidRPr="002D087A">
        <w:rPr>
          <w:rFonts w:ascii="Times New Roman" w:eastAsia="Times New Roman" w:hAnsi="Times New Roman" w:cs="Times New Roman"/>
          <w:sz w:val="18"/>
          <w:szCs w:val="18"/>
          <w:lang w:eastAsia="tr-TR"/>
        </w:rPr>
        <w:t xml:space="preserve">(1)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w:t>
      </w:r>
      <w:r w:rsidRPr="002D087A">
        <w:rPr>
          <w:rFonts w:ascii="Times New Roman" w:eastAsia="Times New Roman" w:hAnsi="Times New Roman" w:cs="Times New Roman"/>
          <w:sz w:val="18"/>
          <w:szCs w:val="18"/>
          <w:lang w:eastAsia="tr-TR"/>
        </w:rPr>
        <w:lastRenderedPageBreak/>
        <w:t>yarıyıl olup azami tamamlama süresi on iki yarıyıldır. Bu süre lisans derecesi ile kabul edilenler için on yarıyıl olup azami tamamlama süresi on dört yarıyıldır.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doktora programına başvurmuş öğrencilerden, kredili derslerini ve/veya azami süresi içinde tez çalışmasını tamamlayamayanlara,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47 – </w:t>
      </w:r>
      <w:r w:rsidRPr="002D087A">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48 – </w:t>
      </w:r>
      <w:r w:rsidRPr="002D087A">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Yüksek lisans derecesi ile kabul edilmiş doktora öğrencileri yüksek lisans öğrenimi sırasında almamış olmak koşuluyla yüksek lisans derslerinden en fazla iki, lisans derecesiyle kabul edilmiş öğrenciler ise yüksek lisans derslerinden en fazla dört ders seçebilir. Lisans dersleri ders yüküne ve doktora kredisine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programlarında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Öğrenci seminer dersini, en erken ikinci yarıyılında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Doktora yeterlik sınavı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49 – </w:t>
      </w:r>
      <w:r w:rsidRPr="002D087A">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yeterlik sınavları Nisan ve Kasım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enstitü yönetim kurulu karar verir. Danışmanın oy hakkının olmaması durumunda jüri asıl üye sayısı altı olur.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başarmak zorundadır. Bu dersler programın zorunlu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sayılmaz. Bu dersler başarılmaksızın öğrenci tez savunma sınavına alınamaz.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izleme komitesi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50 – </w:t>
      </w:r>
      <w:r w:rsidRPr="002D087A">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konusu önerisi ve savunması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51 – </w:t>
      </w:r>
      <w:r w:rsidRPr="002D087A">
        <w:rPr>
          <w:rFonts w:ascii="Times New Roman" w:eastAsia="Times New Roman" w:hAnsi="Times New Roman" w:cs="Times New Roman"/>
          <w:sz w:val="18"/>
          <w:szCs w:val="18"/>
          <w:lang w:eastAsia="tr-TR"/>
        </w:rPr>
        <w:t xml:space="preserve">(1)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önerisi kabul edilen öğrenci için tez izleme komitesi, Ocak-Haziran ve Temmuz-Aralık ayları arasında birer defa olmak üzere yılda en az iki kez toplanır. Varsa ikinci danışman toplantılara oy hakkı olmadan katılabilir.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(8)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öğrencisinin tez savunma sınavına girebilmesi için, doktora tezinde yer almak koşuluyla, ilgili Enstitü Kurulu tarafından SCI (</w:t>
      </w:r>
      <w:proofErr w:type="spellStart"/>
      <w:r w:rsidRPr="002D087A">
        <w:rPr>
          <w:rFonts w:ascii="Times New Roman" w:eastAsia="Times New Roman" w:hAnsi="Times New Roman" w:cs="Times New Roman"/>
          <w:sz w:val="18"/>
          <w:szCs w:val="18"/>
          <w:lang w:eastAsia="tr-TR"/>
        </w:rPr>
        <w:t>Science</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Citation</w:t>
      </w:r>
      <w:proofErr w:type="spellEnd"/>
      <w:r w:rsidRPr="002D087A">
        <w:rPr>
          <w:rFonts w:ascii="Times New Roman" w:eastAsia="Times New Roman" w:hAnsi="Times New Roman" w:cs="Times New Roman"/>
          <w:sz w:val="18"/>
          <w:szCs w:val="18"/>
          <w:lang w:eastAsia="tr-TR"/>
        </w:rPr>
        <w:t> Index), SCI-</w:t>
      </w:r>
      <w:proofErr w:type="spellStart"/>
      <w:r w:rsidRPr="002D087A">
        <w:rPr>
          <w:rFonts w:ascii="Times New Roman" w:eastAsia="Times New Roman" w:hAnsi="Times New Roman" w:cs="Times New Roman"/>
          <w:sz w:val="18"/>
          <w:szCs w:val="18"/>
          <w:lang w:eastAsia="tr-TR"/>
        </w:rPr>
        <w:t>Expanded</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Science</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Citation</w:t>
      </w:r>
      <w:proofErr w:type="spellEnd"/>
      <w:r w:rsidRPr="002D087A">
        <w:rPr>
          <w:rFonts w:ascii="Times New Roman" w:eastAsia="Times New Roman" w:hAnsi="Times New Roman" w:cs="Times New Roman"/>
          <w:sz w:val="18"/>
          <w:szCs w:val="18"/>
          <w:lang w:eastAsia="tr-TR"/>
        </w:rPr>
        <w:t> Index </w:t>
      </w:r>
      <w:proofErr w:type="spellStart"/>
      <w:r w:rsidRPr="002D087A">
        <w:rPr>
          <w:rFonts w:ascii="Times New Roman" w:eastAsia="Times New Roman" w:hAnsi="Times New Roman" w:cs="Times New Roman"/>
          <w:sz w:val="18"/>
          <w:szCs w:val="18"/>
          <w:lang w:eastAsia="tr-TR"/>
        </w:rPr>
        <w:t>Expanded</w:t>
      </w:r>
      <w:proofErr w:type="spellEnd"/>
      <w:r w:rsidRPr="002D087A">
        <w:rPr>
          <w:rFonts w:ascii="Times New Roman" w:eastAsia="Times New Roman" w:hAnsi="Times New Roman" w:cs="Times New Roman"/>
          <w:sz w:val="18"/>
          <w:szCs w:val="18"/>
          <w:lang w:eastAsia="tr-TR"/>
        </w:rPr>
        <w:t>), SSCI (</w:t>
      </w:r>
      <w:proofErr w:type="spellStart"/>
      <w:r w:rsidRPr="002D087A">
        <w:rPr>
          <w:rFonts w:ascii="Times New Roman" w:eastAsia="Times New Roman" w:hAnsi="Times New Roman" w:cs="Times New Roman"/>
          <w:sz w:val="18"/>
          <w:szCs w:val="18"/>
          <w:lang w:eastAsia="tr-TR"/>
        </w:rPr>
        <w:t>Social</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Science</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Citation</w:t>
      </w:r>
      <w:proofErr w:type="spellEnd"/>
      <w:r w:rsidRPr="002D087A">
        <w:rPr>
          <w:rFonts w:ascii="Times New Roman" w:eastAsia="Times New Roman" w:hAnsi="Times New Roman" w:cs="Times New Roman"/>
          <w:sz w:val="18"/>
          <w:szCs w:val="18"/>
          <w:lang w:eastAsia="tr-TR"/>
        </w:rPr>
        <w:t> Index), AHCI (</w:t>
      </w:r>
      <w:proofErr w:type="spellStart"/>
      <w:r w:rsidRPr="002D087A">
        <w:rPr>
          <w:rFonts w:ascii="Times New Roman" w:eastAsia="Times New Roman" w:hAnsi="Times New Roman" w:cs="Times New Roman"/>
          <w:sz w:val="18"/>
          <w:szCs w:val="18"/>
          <w:lang w:eastAsia="tr-TR"/>
        </w:rPr>
        <w:t>Arts</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and</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Humanities</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Citation</w:t>
      </w:r>
      <w:proofErr w:type="spellEnd"/>
      <w:r w:rsidRPr="002D087A">
        <w:rPr>
          <w:rFonts w:ascii="Times New Roman" w:eastAsia="Times New Roman" w:hAnsi="Times New Roman" w:cs="Times New Roman"/>
          <w:sz w:val="18"/>
          <w:szCs w:val="18"/>
          <w:lang w:eastAsia="tr-TR"/>
        </w:rPr>
        <w:t> Index), </w:t>
      </w:r>
      <w:proofErr w:type="spellStart"/>
      <w:r w:rsidRPr="002D087A">
        <w:rPr>
          <w:rFonts w:ascii="Times New Roman" w:eastAsia="Times New Roman" w:hAnsi="Times New Roman" w:cs="Times New Roman"/>
          <w:sz w:val="18"/>
          <w:szCs w:val="18"/>
          <w:lang w:eastAsia="tr-TR"/>
        </w:rPr>
        <w:t>Ulakbim</w:t>
      </w:r>
      <w:proofErr w:type="spellEnd"/>
      <w:r w:rsidRPr="002D087A">
        <w:rPr>
          <w:rFonts w:ascii="Times New Roman" w:eastAsia="Times New Roman" w:hAnsi="Times New Roman" w:cs="Times New Roman"/>
          <w:sz w:val="18"/>
          <w:szCs w:val="18"/>
          <w:lang w:eastAsia="tr-TR"/>
        </w:rPr>
        <w:t> veya Üniversitelerarası Kurul tarafından Doçentlik başvurusunda kabul edilen alan indekslerinden belirlenmiş indeks/indekslerde taranan dergi/dergilerde yine ilgili Enstitü Kurulu tarafından belirlenen sayıda makale/makaleler yayımlamış olması (DOI-Dijital Object </w:t>
      </w:r>
      <w:proofErr w:type="spellStart"/>
      <w:r w:rsidRPr="002D087A">
        <w:rPr>
          <w:rFonts w:ascii="Times New Roman" w:eastAsia="Times New Roman" w:hAnsi="Times New Roman" w:cs="Times New Roman"/>
          <w:sz w:val="18"/>
          <w:szCs w:val="18"/>
          <w:lang w:eastAsia="tr-TR"/>
        </w:rPr>
        <w:t>Identifier</w:t>
      </w:r>
      <w:proofErr w:type="spellEnd"/>
      <w:r w:rsidRPr="002D087A">
        <w:rPr>
          <w:rFonts w:ascii="Times New Roman" w:eastAsia="Times New Roman" w:hAnsi="Times New Roman" w:cs="Times New Roman"/>
          <w:sz w:val="18"/>
          <w:szCs w:val="18"/>
          <w:lang w:eastAsia="tr-TR"/>
        </w:rPr>
        <w:t>- numarası almış çalışmalar yayımlanmış kabul edilir) gerekmektedir. Tez danışmanları bu yayında ortak yazar olarak yer alabilir. İlgili yayında, Üniversitenin adının geçmesi koşulu aranır. </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 xml:space="preserve">(9)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Azami sürenin tamamlanmasına en az dört dönemi kalan öğrenci tez konusu değişikliği talebinde bulunabilir. Bu durumda olan öğrenci, mevcut tez izleme komitesi veya gerekli olması halinde yeni oluşturulacak olan bir tez izleme komitesi tarafından enstitü yönetim kurulu kararı ile tez önerisi savunma sınavına alınır. Tez konusu değişikliği yapılması durumunda tez süreci yeniden başlatılır.”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Tezin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52 – </w:t>
      </w:r>
      <w:r w:rsidRPr="002D087A">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tez jürisi, danışman ve enstitü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w:t>
      </w:r>
      <w:r w:rsidRPr="002D087A">
        <w:rPr>
          <w:rFonts w:ascii="Times New Roman" w:eastAsia="Times New Roman" w:hAnsi="Times New Roman" w:cs="Times New Roman"/>
          <w:sz w:val="18"/>
          <w:szCs w:val="18"/>
          <w:lang w:eastAsia="tr-TR"/>
        </w:rPr>
        <w:lastRenderedPageBreak/>
        <w:t>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İlan edilen günde yapılamayan tez savunma sınavı, bir tutanakla belirlenerek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Jüri üyeleri, tezin kendilerine teslim edildiği tarihten itibaren on günden az, otuz günden çok olmamak üzere toplanarak öğrenciyi tez savunma sınavına alır. Öğrenci tezini jüri önünde sözlü olarak savunur. Tez çalışmasının sunulması ve bunu izleyen soru cevap bölümünden oluşan sınavın süresi, 1,5 saatten az, 3 saatten fazla olamaz. Tez savunma toplantıları öğretim elemanları, lisansüstü öğrenciler ve alanın uzmanlarından oluşan dinleyicilerin katılımına açık olarak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(9)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 sınavının tamamlanmasından sonra jüri dinleyicilere kapalı olarak, tez hakkında salt çoğunlukla kabul, düzeltme veya ret kararı verir. Karar, jüri tarafından öğrenciye sözlü olarak bildirilir ve sınavı izleyen üç işgünü içinde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Tezi başarısız bulunarak reddedilen öğrencinin Üniversite ile ilişiği kesilir. Tezde başarılı olamayan lisans derecesi ile doktora programına kayıtlı öğrencilere talepleri halinde 46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maddenin dördüncü fıkrasına göre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Tezi hakkında düzeltme kararı verilen öğrenci en geç altı ay içinde gerekli düzeltmeleri yaparak tezini,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(10) Mülga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53 – </w:t>
      </w:r>
      <w:r w:rsidRPr="002D087A">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YEDİNCİ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Sanatta Yeterlik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54 – </w:t>
      </w:r>
      <w:r w:rsidRPr="002D087A">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55 – </w:t>
      </w:r>
      <w:r w:rsidRPr="002D087A">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sanatta yeterlik programına başvurmuş öğrencilerden sanatta yeterlik tezinde başarılı olamayanlara, aynı programın tezsiz yüksek lisans programının açık olması durumunda gerekli kredi yükü, proje ve benzeri diğer şartları yerine getirmiş olmaları kaydıyla, talepleri halinde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56 – </w:t>
      </w:r>
      <w:r w:rsidRPr="002D087A">
        <w:rPr>
          <w:rFonts w:ascii="Times New Roman" w:eastAsia="Times New Roman" w:hAnsi="Times New Roman" w:cs="Times New Roman"/>
          <w:sz w:val="18"/>
          <w:szCs w:val="18"/>
          <w:lang w:eastAsia="tr-TR"/>
        </w:rPr>
        <w:t>(1) Tez danışmanı en geç birinci yarıyılın sonuna kadar 24 üncü madde hükümlerine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57 – </w:t>
      </w:r>
      <w:r w:rsidRPr="002D087A">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Lisansüstü dersler, ilgili enstitü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Sanatta yeterlik programına kayıtlı öğrenciler lisans dersleri de alabilirler. Ancak lisans dersleri, ders sayısı ve kredi hesabında dikkate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Tez/sanatta yeterlik konusu önerisi ve tez/sanatta yeterlik süreci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58 –</w:t>
      </w:r>
      <w:r w:rsidRPr="002D087A">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kurulunda görüşülür ve alınan karar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teslim eder.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kurulu tarafından başarılı veya başarısız olarak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(7) Sanatta yeterlik programlarında kayıtlı öğrencilerin, tez savunma sınavına girebilmeleri için, tezinde yer alacak ve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Pr="002D087A">
        <w:rPr>
          <w:rFonts w:ascii="Times New Roman" w:eastAsia="Times New Roman" w:hAnsi="Times New Roman" w:cs="Times New Roman"/>
          <w:sz w:val="18"/>
          <w:szCs w:val="18"/>
          <w:lang w:eastAsia="tr-TR"/>
        </w:rPr>
        <w:t>çalıştay</w:t>
      </w:r>
      <w:proofErr w:type="spellEnd"/>
      <w:r w:rsidRPr="002D087A">
        <w:rPr>
          <w:rFonts w:ascii="Times New Roman" w:eastAsia="Times New Roman" w:hAnsi="Times New Roman" w:cs="Times New Roman"/>
          <w:sz w:val="18"/>
          <w:szCs w:val="18"/>
          <w:lang w:eastAsia="tr-TR"/>
        </w:rPr>
        <w:t>, proje uygulamaları gibi yapmış olması ön şart olarak aranır. </w:t>
      </w:r>
      <w:proofErr w:type="gramEnd"/>
      <w:r w:rsidRPr="002D087A">
        <w:rPr>
          <w:rFonts w:ascii="Times New Roman" w:eastAsia="Times New Roman" w:hAnsi="Times New Roman" w:cs="Times New Roman"/>
          <w:sz w:val="18"/>
          <w:szCs w:val="18"/>
          <w:lang w:eastAsia="tr-TR"/>
        </w:rPr>
        <w:t>Söz konusu yayında tez danışmanları ortak yazar olarak yer alabilir. İlgili yayında, Üniversitenin adının geçmesi şartı aranır.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Sanatta yeterlik çalışmasının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59 – </w:t>
      </w:r>
      <w:r w:rsidRPr="002D087A">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Tez/sanatta yeterlik jürisi, danışman ve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 sergi, proje, resital, konser, temsil gibi sanatta yeterlik çalışmasında başarılı olamayan öğrencilere talepleri halinde 55 inci maddenin dördüncü fıkrasına göre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60 – </w:t>
      </w:r>
      <w:r w:rsidRPr="002D087A">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SEKİZİNCİ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Çeşitli ve Son Hükümler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Disiplin işleri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61 – </w:t>
      </w:r>
      <w:r w:rsidRPr="002D087A">
        <w:rPr>
          <w:rFonts w:ascii="Times New Roman" w:eastAsia="Times New Roman" w:hAnsi="Times New Roman" w:cs="Times New Roman"/>
          <w:sz w:val="18"/>
          <w:szCs w:val="18"/>
          <w:lang w:eastAsia="tr-TR"/>
        </w:rPr>
        <w:t xml:space="preserve">(1) Lisansüstü programlarındaki öğrenciler hakkında 18/8/2012 tarihli ve 28388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Engelli öğrenciler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62 – </w:t>
      </w:r>
      <w:r w:rsidRPr="002D087A">
        <w:rPr>
          <w:rFonts w:ascii="Times New Roman" w:eastAsia="Times New Roman" w:hAnsi="Times New Roman" w:cs="Times New Roman"/>
          <w:sz w:val="18"/>
          <w:szCs w:val="18"/>
          <w:lang w:eastAsia="tr-TR"/>
        </w:rPr>
        <w:t>(1) Üniversite Yönetim Kurulu ve ilgili enstitü yönetim kurulu engelli öğrenciler için gerekli düzenlemeleri yapma ve uygulama konusunda yetkilidir.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Tıpta ve diş hekimliğinde uzmanlık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63 – </w:t>
      </w:r>
      <w:r w:rsidRPr="002D087A">
        <w:rPr>
          <w:rFonts w:ascii="Times New Roman" w:eastAsia="Times New Roman" w:hAnsi="Times New Roman" w:cs="Times New Roman"/>
          <w:sz w:val="18"/>
          <w:szCs w:val="18"/>
          <w:lang w:eastAsia="tr-TR"/>
        </w:rPr>
        <w:t xml:space="preserve">(1) Tıpta ve diş hekimliğinde uzmanlık doktoraya eşdeğer düzeyde olup, bu uzmanlık eğitimleri 26/4/2014 tarihli ve 28983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Tıpta ve Diş Hekimliğinde Uzmanlık Eğitimi Yönetmeliğine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Bazı sınavların geçerlik süreleri ve uygulama esasları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64 – </w:t>
      </w:r>
      <w:r w:rsidRPr="002D087A">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Hüküm bulunmayan haller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65 – </w:t>
      </w:r>
      <w:r w:rsidRPr="002D087A">
        <w:rPr>
          <w:rFonts w:ascii="Times New Roman" w:eastAsia="Times New Roman" w:hAnsi="Times New Roman" w:cs="Times New Roman"/>
          <w:sz w:val="18"/>
          <w:szCs w:val="18"/>
          <w:lang w:eastAsia="tr-TR"/>
        </w:rPr>
        <w:t xml:space="preserve">(1) Bu Yönetmelikte hüküm bulunmayan hallerde; 3/3/1983 tarihli ve 17976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Lisans Üstü Eğitim ve Öğretim Enstitülerinin Teşkilât ve İşleyiş Yönetmeliği, ilgili mevzuat hükümleri ve Yükseköğretim Kurulu, Senato, ilgili enstitü kurulu ve ilgili enstitü yönetim kurulu kararları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Yürürlükten kaldırılan yönetmelik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66 – </w:t>
      </w:r>
      <w:r w:rsidRPr="002D087A">
        <w:rPr>
          <w:rFonts w:ascii="Times New Roman" w:eastAsia="Times New Roman" w:hAnsi="Times New Roman" w:cs="Times New Roman"/>
          <w:sz w:val="18"/>
          <w:szCs w:val="18"/>
          <w:lang w:eastAsia="tr-TR"/>
        </w:rPr>
        <w:t xml:space="preserve">(1) 31/7/2015 tarihli ve 29431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Dicle Üniversitesi Lisansüstü Eğitim-Öğretim ve Sınav Yönetmeliği yürürlükten kaldırılmıştır.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Geçiş hükümleri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GEÇİCİ MADDE 1 – </w:t>
      </w:r>
      <w:r w:rsidRPr="002D087A">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2D087A">
        <w:rPr>
          <w:rFonts w:ascii="Times New Roman" w:eastAsia="Times New Roman" w:hAnsi="Times New Roman" w:cs="Times New Roman"/>
          <w:sz w:val="18"/>
          <w:szCs w:val="18"/>
          <w:lang w:eastAsia="tr-TR"/>
        </w:rPr>
        <w:t>nci</w:t>
      </w:r>
      <w:proofErr w:type="spellEnd"/>
      <w:r w:rsidRPr="002D087A">
        <w:rPr>
          <w:rFonts w:ascii="Times New Roman" w:eastAsia="Times New Roman" w:hAnsi="Times New Roman" w:cs="Times New Roman"/>
          <w:sz w:val="18"/>
          <w:szCs w:val="18"/>
          <w:lang w:eastAsia="tr-TR"/>
        </w:rPr>
        <w:t> maddenin dördüncü fıkrası uygulanmaz.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(5) 2016-2017 eğitim-öğretim yılından önce kayıt yaptıran öğrencilerde mezuniyet için AKTS koşulu aranmaz ve bunlardan tezli yüksek lisans ve doktora/sanatta yeterlik öğrencilerine 23 üncü maddenin dokuzuncu fıkrası uygulanmaz.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(6) 2/6/2007 tarihinden önce lisansüstü öğrenimine başlamış olup, doktora ve sanatta yeterlik sınavlarına girebilmek için gereken yabancı dil sınavlarını vermemiş olanlar hakkında; mülga 1/7/1996 tarihli 22683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Lisansüstü Eğitim ve Öğretim Yönetmeliğinin geçici 1 inci maddesi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(7) 2012-2015 yılları arasında ilk defa kayıt olan öğrenciler hakkında yürürlükten kaldırılan 28/8/2012 tarihli ve 28395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Dicle Üniversitesi Lisansüstü Eğitim-Öğretim ve Sınav Yönetmeliğinin 12 </w:t>
      </w:r>
      <w:proofErr w:type="spellStart"/>
      <w:r w:rsidRPr="002D087A">
        <w:rPr>
          <w:rFonts w:ascii="Times New Roman" w:eastAsia="Times New Roman" w:hAnsi="Times New Roman" w:cs="Times New Roman"/>
          <w:sz w:val="18"/>
          <w:szCs w:val="18"/>
          <w:lang w:eastAsia="tr-TR"/>
        </w:rPr>
        <w:t>ncimaddesinin</w:t>
      </w:r>
      <w:proofErr w:type="spellEnd"/>
      <w:r w:rsidRPr="002D087A">
        <w:rPr>
          <w:rFonts w:ascii="Times New Roman" w:eastAsia="Times New Roman" w:hAnsi="Times New Roman" w:cs="Times New Roman"/>
          <w:sz w:val="18"/>
          <w:szCs w:val="18"/>
          <w:lang w:eastAsia="tr-TR"/>
        </w:rPr>
        <w:t xml:space="preserve"> ikinci fıkrası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2020-2021 eğitim-öğretim yılından önce lisansüstü programlara özel öğrenci olarak kabul edilen öğrencilere bu fıkrayı ihdas eden Yönetmeliğin 7 </w:t>
      </w:r>
      <w:proofErr w:type="spellStart"/>
      <w:r w:rsidRPr="002D087A">
        <w:rPr>
          <w:rFonts w:ascii="Times New Roman" w:eastAsia="Times New Roman" w:hAnsi="Times New Roman" w:cs="Times New Roman"/>
          <w:sz w:val="18"/>
          <w:szCs w:val="18"/>
          <w:lang w:eastAsia="tr-TR"/>
        </w:rPr>
        <w:t>nci</w:t>
      </w:r>
      <w:proofErr w:type="spellEnd"/>
      <w:r w:rsidRPr="002D087A">
        <w:rPr>
          <w:rFonts w:ascii="Times New Roman" w:eastAsia="Times New Roman" w:hAnsi="Times New Roman" w:cs="Times New Roman"/>
          <w:sz w:val="18"/>
          <w:szCs w:val="18"/>
          <w:lang w:eastAsia="tr-TR"/>
        </w:rPr>
        <w:t> maddesiyle değiştirilen 16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maddenin, anılan değişiklikten önceki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(9)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2016-2017 eğitim-öğretim yılından itibaren bu maddenin yürürlüğe girdiği tarihe kadar doktora ve sanatta yeterlik programlarına kayıt yaptıran öğrencilere bu fıkrayı ihdas eden Yönetmeliğin 16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maddesiyle değiştirilen 51 inci maddenin anılan değişiklikten önceki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GEÇİCİ MADDE 2 – </w:t>
      </w:r>
      <w:r w:rsidRPr="002D087A">
        <w:rPr>
          <w:rFonts w:ascii="Times New Roman" w:eastAsia="Times New Roman" w:hAnsi="Times New Roman" w:cs="Times New Roman"/>
          <w:sz w:val="18"/>
          <w:szCs w:val="18"/>
          <w:lang w:eastAsia="tr-TR"/>
        </w:rPr>
        <w:t xml:space="preserve">(1)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Bu Yönetmeliğin 5 inci maddesiyle değiştirilen 9 uncu maddenin üçüncü fıkrası 2020-2021 eğitim-öğretim yılı başında, diğer hükümleri ise 2019-2020 bahar yarıyılı eğitim-öğretim dönemi başından geçerli olmak üzere yayımı tarihinde yürürlüğe girer.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Yürürlük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67 – </w:t>
      </w:r>
      <w:r w:rsidRPr="002D087A">
        <w:rPr>
          <w:rFonts w:ascii="Times New Roman" w:eastAsia="Times New Roman" w:hAnsi="Times New Roman" w:cs="Times New Roman"/>
          <w:sz w:val="18"/>
          <w:szCs w:val="18"/>
          <w:lang w:eastAsia="tr-TR"/>
        </w:rPr>
        <w:t>(1) Bu Yönetmelik yayımı tarihinde yürürlüğe girer.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Yürütme</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b/>
          <w:bCs/>
          <w:sz w:val="18"/>
          <w:szCs w:val="18"/>
          <w:lang w:eastAsia="tr-TR"/>
        </w:rPr>
        <w:t>MADDE 68 – </w:t>
      </w:r>
      <w:r w:rsidRPr="002D087A">
        <w:rPr>
          <w:rFonts w:ascii="Times New Roman" w:eastAsia="Times New Roman" w:hAnsi="Times New Roman" w:cs="Times New Roman"/>
          <w:sz w:val="18"/>
          <w:szCs w:val="18"/>
          <w:lang w:eastAsia="tr-TR"/>
        </w:rPr>
        <w:t>(1) Bu Yönetmelik hükümlerini Dicle Üniversitesi Rektörü yürütür.</w:t>
      </w:r>
    </w:p>
    <w:p w:rsidR="00611C77" w:rsidRPr="002D087A" w:rsidRDefault="00611C77">
      <w:pPr>
        <w:rPr>
          <w:rFonts w:ascii="Times New Roman" w:hAnsi="Times New Roman" w:cs="Times New Roman"/>
        </w:rPr>
      </w:pPr>
    </w:p>
    <w:tbl>
      <w:tblPr>
        <w:tblpPr w:leftFromText="180" w:rightFromText="180" w:vertAnchor="page" w:horzAnchor="margin" w:tblpXSpec="center" w:tblpY="5350"/>
        <w:tblOverlap w:val="never"/>
        <w:tblW w:w="0" w:type="auto"/>
        <w:tblLook w:val="04A0" w:firstRow="1" w:lastRow="0" w:firstColumn="1" w:lastColumn="0" w:noHBand="0" w:noVBand="1"/>
      </w:tblPr>
      <w:tblGrid>
        <w:gridCol w:w="4293"/>
        <w:gridCol w:w="4797"/>
      </w:tblGrid>
      <w:tr w:rsidR="002D087A" w:rsidRPr="002D087A" w:rsidTr="00352CEF">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after="0" w:line="277" w:lineRule="exact"/>
              <w:ind w:left="3023" w:right="-239"/>
              <w:rPr>
                <w:rFonts w:ascii="Times New Roman" w:hAnsi="Times New Roman" w:cs="Times New Roman"/>
              </w:rPr>
            </w:pPr>
            <w:r w:rsidRPr="002D087A">
              <w:rPr>
                <w:rFonts w:ascii="Times New Roman" w:hAnsi="Times New Roman" w:cs="Times New Roman"/>
                <w:b/>
                <w:noProof/>
                <w:spacing w:val="-4"/>
                <w:w w:val="95"/>
                <w:sz w:val="24"/>
              </w:rPr>
              <w:t>Resmi</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Gazetede</w:t>
            </w:r>
            <w:r w:rsidRPr="002D087A">
              <w:rPr>
                <w:rFonts w:ascii="Times New Roman" w:hAnsi="Times New Roman" w:cs="Times New Roman"/>
                <w:b/>
                <w:noProof/>
                <w:spacing w:val="2"/>
                <w:sz w:val="24"/>
              </w:rPr>
              <w:t> </w:t>
            </w:r>
            <w:r w:rsidRPr="002D087A">
              <w:rPr>
                <w:rFonts w:ascii="Times New Roman" w:hAnsi="Times New Roman" w:cs="Times New Roman"/>
                <w:b/>
                <w:noProof/>
                <w:spacing w:val="-3"/>
                <w:w w:val="95"/>
                <w:sz w:val="24"/>
              </w:rPr>
              <w:t>Yayımlanma</w:t>
            </w:r>
          </w:p>
        </w:tc>
      </w:tr>
      <w:tr w:rsidR="002D087A" w:rsidRPr="002D087A" w:rsidTr="00352CEF">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after="0" w:line="277" w:lineRule="exact"/>
              <w:ind w:left="1794" w:right="-239"/>
              <w:rPr>
                <w:rFonts w:ascii="Times New Roman" w:hAnsi="Times New Roman" w:cs="Times New Roman"/>
              </w:rPr>
            </w:pPr>
            <w:r w:rsidRPr="002D087A">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after="0" w:line="277" w:lineRule="exact"/>
              <w:ind w:left="2114" w:right="-239"/>
              <w:rPr>
                <w:rFonts w:ascii="Times New Roman" w:hAnsi="Times New Roman" w:cs="Times New Roman"/>
              </w:rPr>
            </w:pPr>
            <w:r w:rsidRPr="002D087A">
              <w:rPr>
                <w:rFonts w:ascii="Times New Roman" w:hAnsi="Times New Roman" w:cs="Times New Roman"/>
                <w:b/>
                <w:noProof/>
                <w:spacing w:val="-2"/>
                <w:w w:val="95"/>
                <w:sz w:val="24"/>
              </w:rPr>
              <w:t>Sayısı</w:t>
            </w:r>
          </w:p>
        </w:tc>
      </w:tr>
      <w:tr w:rsidR="002D087A" w:rsidRPr="002D087A" w:rsidTr="00352CEF">
        <w:trPr>
          <w:trHeight w:hRule="exact" w:val="24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line="277" w:lineRule="exact"/>
              <w:jc w:val="center"/>
              <w:rPr>
                <w:rFonts w:ascii="Times New Roman" w:hAnsi="Times New Roman" w:cs="Times New Roman"/>
                <w:sz w:val="20"/>
                <w:szCs w:val="20"/>
              </w:rPr>
            </w:pPr>
            <w:r w:rsidRPr="002D087A">
              <w:rPr>
                <w:rFonts w:ascii="Times New Roman" w:hAnsi="Times New Roman" w:cs="Times New Roman"/>
                <w:sz w:val="20"/>
                <w:szCs w:val="20"/>
              </w:rPr>
              <w:t>04.06.2017</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line="277" w:lineRule="exact"/>
              <w:jc w:val="center"/>
              <w:rPr>
                <w:rFonts w:ascii="Times New Roman" w:hAnsi="Times New Roman" w:cs="Times New Roman"/>
                <w:sz w:val="20"/>
                <w:szCs w:val="20"/>
              </w:rPr>
            </w:pPr>
            <w:r w:rsidRPr="002D087A">
              <w:rPr>
                <w:rFonts w:ascii="Times New Roman" w:eastAsia="Times New Roman" w:hAnsi="Times New Roman" w:cs="Times New Roman"/>
                <w:sz w:val="20"/>
                <w:szCs w:val="20"/>
                <w:lang w:eastAsia="tr-TR"/>
              </w:rPr>
              <w:t>30086</w:t>
            </w:r>
          </w:p>
        </w:tc>
      </w:tr>
      <w:tr w:rsidR="002D087A" w:rsidRPr="002D087A" w:rsidTr="00352CEF">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after="0" w:line="277" w:lineRule="exact"/>
              <w:ind w:left="1509" w:right="-239"/>
              <w:rPr>
                <w:rFonts w:ascii="Times New Roman" w:hAnsi="Times New Roman" w:cs="Times New Roman"/>
              </w:rPr>
            </w:pPr>
            <w:r w:rsidRPr="002D087A">
              <w:rPr>
                <w:rFonts w:ascii="Times New Roman" w:hAnsi="Times New Roman" w:cs="Times New Roman"/>
                <w:b/>
                <w:noProof/>
                <w:spacing w:val="-3"/>
                <w:w w:val="95"/>
                <w:sz w:val="24"/>
              </w:rPr>
              <w:t>Yöne</w:t>
            </w:r>
            <w:r w:rsidRPr="002D087A">
              <w:rPr>
                <w:rFonts w:ascii="Times New Roman" w:hAnsi="Times New Roman" w:cs="Times New Roman"/>
                <w:b/>
                <w:noProof/>
                <w:spacing w:val="-2"/>
                <w:sz w:val="24"/>
              </w:rPr>
              <w:t>tmeliğin</w:t>
            </w:r>
            <w:r w:rsidRPr="002D087A">
              <w:rPr>
                <w:rFonts w:ascii="Times New Roman" w:hAnsi="Times New Roman" w:cs="Times New Roman"/>
                <w:b/>
                <w:noProof/>
                <w:spacing w:val="-2"/>
                <w:w w:val="95"/>
                <w:sz w:val="24"/>
              </w:rPr>
              <w:t xml:space="preserve"> Değişiklik</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veya</w:t>
            </w:r>
            <w:r w:rsidRPr="002D087A">
              <w:rPr>
                <w:rFonts w:ascii="Times New Roman" w:hAnsi="Times New Roman" w:cs="Times New Roman"/>
                <w:b/>
                <w:noProof/>
                <w:spacing w:val="3"/>
                <w:sz w:val="24"/>
              </w:rPr>
              <w:t> </w:t>
            </w:r>
            <w:r w:rsidRPr="002D087A">
              <w:rPr>
                <w:rFonts w:ascii="Times New Roman" w:hAnsi="Times New Roman" w:cs="Times New Roman"/>
                <w:b/>
                <w:noProof/>
                <w:spacing w:val="-2"/>
                <w:w w:val="95"/>
                <w:sz w:val="24"/>
              </w:rPr>
              <w:t>İptali(*)</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Yapılan</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Resmi Gazete</w:t>
            </w:r>
          </w:p>
        </w:tc>
      </w:tr>
      <w:tr w:rsidR="002D087A" w:rsidRPr="002D087A" w:rsidTr="00352CEF">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after="0" w:line="277" w:lineRule="exact"/>
              <w:ind w:left="1794" w:right="-239"/>
              <w:rPr>
                <w:rFonts w:ascii="Times New Roman" w:hAnsi="Times New Roman" w:cs="Times New Roman"/>
              </w:rPr>
            </w:pPr>
            <w:r w:rsidRPr="002D087A">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after="0" w:line="277" w:lineRule="exact"/>
              <w:ind w:left="2114" w:right="-239"/>
              <w:rPr>
                <w:rFonts w:ascii="Times New Roman" w:hAnsi="Times New Roman" w:cs="Times New Roman"/>
              </w:rPr>
            </w:pPr>
            <w:r w:rsidRPr="002D087A">
              <w:rPr>
                <w:rFonts w:ascii="Times New Roman" w:hAnsi="Times New Roman" w:cs="Times New Roman"/>
                <w:b/>
                <w:noProof/>
                <w:spacing w:val="-2"/>
                <w:w w:val="95"/>
                <w:sz w:val="24"/>
              </w:rPr>
              <w:t>Sayısı</w:t>
            </w:r>
          </w:p>
        </w:tc>
      </w:tr>
      <w:tr w:rsidR="002D087A" w:rsidRPr="002D087A" w:rsidTr="00352CEF">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after="0" w:line="277" w:lineRule="exact"/>
              <w:ind w:left="1794" w:right="-239"/>
              <w:rPr>
                <w:rFonts w:ascii="Times New Roman" w:hAnsi="Times New Roman" w:cs="Times New Roman"/>
                <w:b/>
                <w:noProof/>
                <w:spacing w:val="-3"/>
                <w:w w:val="95"/>
                <w:sz w:val="24"/>
              </w:rPr>
            </w:pPr>
            <w:r w:rsidRPr="002D087A">
              <w:rPr>
                <w:rFonts w:ascii="Times New Roman" w:hAnsi="Times New Roman" w:cs="Times New Roman"/>
                <w:bCs/>
                <w:sz w:val="18"/>
                <w:szCs w:val="18"/>
              </w:rPr>
              <w:t>05/2/2020</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2D087A" w:rsidRDefault="00352CEF" w:rsidP="00352CEF">
            <w:pPr>
              <w:spacing w:after="0" w:line="277" w:lineRule="exact"/>
              <w:ind w:left="2114" w:right="-239"/>
              <w:rPr>
                <w:rFonts w:ascii="Times New Roman" w:hAnsi="Times New Roman" w:cs="Times New Roman"/>
                <w:b/>
                <w:noProof/>
                <w:spacing w:val="-2"/>
                <w:w w:val="95"/>
                <w:sz w:val="24"/>
              </w:rPr>
            </w:pPr>
            <w:r w:rsidRPr="002D087A">
              <w:rPr>
                <w:rFonts w:ascii="Times New Roman" w:eastAsia="Times New Roman" w:hAnsi="Times New Roman" w:cs="Times New Roman"/>
                <w:sz w:val="18"/>
                <w:szCs w:val="18"/>
                <w:lang w:eastAsia="tr-TR"/>
              </w:rPr>
              <w:t>31030</w:t>
            </w:r>
          </w:p>
        </w:tc>
      </w:tr>
      <w:tr w:rsidR="002D087A" w:rsidRPr="002D087A" w:rsidTr="00352CEF">
        <w:trPr>
          <w:trHeight w:hRule="exact" w:val="266"/>
        </w:trPr>
        <w:tc>
          <w:tcPr>
            <w:tcW w:w="4293" w:type="dxa"/>
            <w:tcBorders>
              <w:top w:val="single" w:sz="6" w:space="0" w:color="000000"/>
            </w:tcBorders>
            <w:shd w:val="clear" w:color="auto" w:fill="auto"/>
            <w:tcMar>
              <w:left w:w="0" w:type="dxa"/>
              <w:right w:w="0" w:type="dxa"/>
            </w:tcMar>
          </w:tcPr>
          <w:p w:rsidR="00352CEF" w:rsidRPr="002D087A" w:rsidRDefault="00352CEF" w:rsidP="00352CEF">
            <w:pPr>
              <w:spacing w:line="277" w:lineRule="exact"/>
              <w:rPr>
                <w:rFonts w:ascii="Times New Roman" w:hAnsi="Times New Roman" w:cs="Times New Roman"/>
              </w:rPr>
            </w:pPr>
          </w:p>
        </w:tc>
        <w:tc>
          <w:tcPr>
            <w:tcW w:w="4797" w:type="dxa"/>
            <w:tcBorders>
              <w:top w:val="single" w:sz="6" w:space="0" w:color="000000"/>
            </w:tcBorders>
            <w:shd w:val="clear" w:color="auto" w:fill="auto"/>
            <w:tcMar>
              <w:left w:w="0" w:type="dxa"/>
              <w:right w:w="0" w:type="dxa"/>
            </w:tcMar>
          </w:tcPr>
          <w:p w:rsidR="00352CEF" w:rsidRPr="002D087A" w:rsidRDefault="00352CEF" w:rsidP="00352CEF">
            <w:pPr>
              <w:spacing w:line="277" w:lineRule="exact"/>
              <w:rPr>
                <w:rFonts w:ascii="Times New Roman" w:hAnsi="Times New Roman" w:cs="Times New Roman"/>
              </w:rPr>
            </w:pPr>
          </w:p>
        </w:tc>
      </w:tr>
    </w:tbl>
    <w:p w:rsidR="00352CEF" w:rsidRPr="002D087A" w:rsidRDefault="00352CEF" w:rsidP="00352CEF">
      <w:pPr>
        <w:rPr>
          <w:rFonts w:ascii="Times New Roman" w:hAnsi="Times New Roman" w:cs="Times New Roman"/>
        </w:rPr>
      </w:pPr>
    </w:p>
    <w:sectPr w:rsidR="00352CEF" w:rsidRPr="002D087A" w:rsidSect="00352CEF">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F"/>
    <w:rsid w:val="002D087A"/>
    <w:rsid w:val="00352CEF"/>
    <w:rsid w:val="00400271"/>
    <w:rsid w:val="004052F2"/>
    <w:rsid w:val="00611C77"/>
    <w:rsid w:val="006D34AB"/>
    <w:rsid w:val="00773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15905</Words>
  <Characters>90665</Characters>
  <Application>Microsoft Office Word</Application>
  <DocSecurity>0</DocSecurity>
  <Lines>755</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2019</cp:lastModifiedBy>
  <cp:revision>2</cp:revision>
  <dcterms:created xsi:type="dcterms:W3CDTF">2021-03-22T10:49:00Z</dcterms:created>
  <dcterms:modified xsi:type="dcterms:W3CDTF">2021-03-22T10:49:00Z</dcterms:modified>
</cp:coreProperties>
</file>