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11"/>
        <w:tblW w:w="14149" w:type="dxa"/>
        <w:tblLook w:val="04A0" w:firstRow="1" w:lastRow="0" w:firstColumn="1" w:lastColumn="0" w:noHBand="0" w:noVBand="1"/>
      </w:tblPr>
      <w:tblGrid>
        <w:gridCol w:w="540"/>
        <w:gridCol w:w="6532"/>
        <w:gridCol w:w="1285"/>
        <w:gridCol w:w="1285"/>
        <w:gridCol w:w="1206"/>
        <w:gridCol w:w="1127"/>
        <w:gridCol w:w="1390"/>
        <w:gridCol w:w="1283"/>
      </w:tblGrid>
      <w:tr w:rsidR="00E959C5" w:rsidRPr="00891A43" w:rsidTr="00891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5" w:type="dxa"/>
            <w:gridSpan w:val="7"/>
            <w:noWrap/>
            <w:vAlign w:val="center"/>
          </w:tcPr>
          <w:p w:rsidR="00E959C5" w:rsidRPr="00891A43" w:rsidRDefault="006F6D82" w:rsidP="006F6D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 xml:space="preserve">2023 ARALIK </w:t>
            </w:r>
            <w:r w:rsidR="00F666D3" w:rsidRPr="00891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 xml:space="preserve">ATATÜRK SAĞLIK BİLİMLERİ FAKÜLTESİ </w:t>
            </w:r>
            <w:r w:rsidRPr="00891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 xml:space="preserve">AKADEMİK PERSONEL MEMNUNİYET </w:t>
            </w:r>
            <w:r w:rsidR="00E959C5" w:rsidRPr="00891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ANKETİ SONUÇLARI</w:t>
            </w:r>
          </w:p>
        </w:tc>
        <w:tc>
          <w:tcPr>
            <w:tcW w:w="784" w:type="dxa"/>
          </w:tcPr>
          <w:p w:rsidR="00E959C5" w:rsidRPr="00891A43" w:rsidRDefault="00E959C5" w:rsidP="008E78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959C5" w:rsidRPr="00891A43" w:rsidTr="00891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E959C5" w:rsidRPr="00891A43" w:rsidRDefault="00E959C5" w:rsidP="008E78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32" w:type="dxa"/>
            <w:noWrap/>
            <w:vAlign w:val="center"/>
            <w:hideMark/>
          </w:tcPr>
          <w:p w:rsidR="00E959C5" w:rsidRPr="00891A43" w:rsidRDefault="00E959C5" w:rsidP="008E7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SORULAR</w:t>
            </w:r>
          </w:p>
        </w:tc>
        <w:tc>
          <w:tcPr>
            <w:tcW w:w="1285" w:type="dxa"/>
            <w:noWrap/>
            <w:hideMark/>
          </w:tcPr>
          <w:p w:rsidR="00E959C5" w:rsidRPr="00891A43" w:rsidRDefault="00E959C5" w:rsidP="008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Çok Memnunum</w:t>
            </w:r>
          </w:p>
        </w:tc>
        <w:tc>
          <w:tcPr>
            <w:tcW w:w="1285" w:type="dxa"/>
            <w:noWrap/>
            <w:hideMark/>
          </w:tcPr>
          <w:p w:rsidR="00E959C5" w:rsidRPr="00891A43" w:rsidRDefault="00E959C5" w:rsidP="008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Memnunum</w:t>
            </w:r>
          </w:p>
        </w:tc>
        <w:tc>
          <w:tcPr>
            <w:tcW w:w="1206" w:type="dxa"/>
            <w:noWrap/>
            <w:hideMark/>
          </w:tcPr>
          <w:p w:rsidR="00E959C5" w:rsidRPr="00891A43" w:rsidRDefault="00E959C5" w:rsidP="008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Kararsızım</w:t>
            </w:r>
          </w:p>
        </w:tc>
        <w:tc>
          <w:tcPr>
            <w:tcW w:w="1127" w:type="dxa"/>
            <w:noWrap/>
            <w:hideMark/>
          </w:tcPr>
          <w:p w:rsidR="00E959C5" w:rsidRPr="00891A43" w:rsidRDefault="00E959C5" w:rsidP="008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Memnun Değilim</w:t>
            </w:r>
          </w:p>
        </w:tc>
        <w:tc>
          <w:tcPr>
            <w:tcW w:w="1386" w:type="dxa"/>
            <w:noWrap/>
            <w:hideMark/>
          </w:tcPr>
          <w:p w:rsidR="00E959C5" w:rsidRPr="00891A43" w:rsidRDefault="00E959C5" w:rsidP="00891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Hiç Memnun Değilim</w:t>
            </w:r>
          </w:p>
        </w:tc>
        <w:tc>
          <w:tcPr>
            <w:tcW w:w="784" w:type="dxa"/>
          </w:tcPr>
          <w:p w:rsidR="004311CD" w:rsidRPr="00D06402" w:rsidRDefault="004311CD" w:rsidP="00431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0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Soru </w:t>
            </w:r>
            <w:proofErr w:type="gramStart"/>
            <w:r w:rsidRPr="00D0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bazlı</w:t>
            </w:r>
            <w:proofErr w:type="gramEnd"/>
            <w:r w:rsidRPr="00D0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mem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nu</w:t>
            </w:r>
            <w:r w:rsidRPr="00D0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niyet </w:t>
            </w:r>
          </w:p>
          <w:p w:rsidR="00E959C5" w:rsidRPr="00891A43" w:rsidRDefault="004311CD" w:rsidP="00431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06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oranı</w:t>
            </w:r>
            <w:proofErr w:type="gramEnd"/>
          </w:p>
        </w:tc>
      </w:tr>
      <w:tr w:rsidR="00953FF7" w:rsidRPr="00891A43" w:rsidTr="002712B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Üniversitenin akademik yükseltme ölçütlerinden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</w:tc>
      </w:tr>
      <w:tr w:rsidR="00953FF7" w:rsidRPr="00891A43" w:rsidTr="0027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Fikirlerin rahatça ifade edilebilmesinden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</w:tc>
      </w:tr>
      <w:tr w:rsidR="00953FF7" w:rsidRPr="00891A43" w:rsidTr="002712B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İdari görevlendirmelerinin yetkinlikler çerçevesinde yapılıyor olmasından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</w:tr>
      <w:tr w:rsidR="00953FF7" w:rsidRPr="00891A43" w:rsidTr="0027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İdari ve destek personelinin görev ve sorumluluklarını zamanında yerine getirmesinden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</w:tr>
      <w:tr w:rsidR="00953FF7" w:rsidRPr="00891A43" w:rsidTr="002712B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Kurum içi iletişimin yeteri düzeyde sağlanabiliyor olmasından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</w:tr>
      <w:tr w:rsidR="00953FF7" w:rsidRPr="00891A43" w:rsidTr="0027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Birim yöneticilerinin, iş kalitesini arttırmaya yönelik çalışmalarından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</w:tc>
      </w:tr>
      <w:tr w:rsidR="00953FF7" w:rsidRPr="00891A43" w:rsidTr="002712B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için gereken izinlerin alınma sürecinden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</w:tr>
      <w:tr w:rsidR="00953FF7" w:rsidRPr="00891A43" w:rsidTr="0027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laboratuvarlarının fiziksel koşullarından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</w:tr>
      <w:tr w:rsidR="00953FF7" w:rsidRPr="00891A43" w:rsidTr="002712B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laboratuvarlarının yeterli sayıda bulunmasından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</w:tr>
      <w:tr w:rsidR="00953FF7" w:rsidRPr="00891A43" w:rsidTr="0027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laboratuvarlarında bulunan teknik personel sayısından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</w:tr>
      <w:tr w:rsidR="00953FF7" w:rsidRPr="00891A43" w:rsidTr="002712B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kaynağının (e-kütüphane, kütüphane vb.) istenen düzeyde olmasından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</w:tr>
      <w:tr w:rsidR="00953FF7" w:rsidRPr="00891A43" w:rsidTr="0027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Yurt içi </w:t>
            </w:r>
            <w:proofErr w:type="gramStart"/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</w:t>
            </w:r>
            <w:proofErr w:type="gramEnd"/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kongre vb. katılım için sunulan bütçe desteğinden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</w:tr>
      <w:tr w:rsidR="00953FF7" w:rsidRPr="00891A43" w:rsidTr="002712B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Yurt dışı </w:t>
            </w:r>
            <w:proofErr w:type="gramStart"/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sempozyum</w:t>
            </w:r>
            <w:proofErr w:type="gramEnd"/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kongre vb. katılım için sunulan bütçe desteğinden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</w:tr>
      <w:tr w:rsidR="00953FF7" w:rsidRPr="00891A43" w:rsidTr="0027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Abone olunan veri tabanlarının yeterliliğinden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</w:tr>
      <w:tr w:rsidR="00953FF7" w:rsidRPr="00891A43" w:rsidTr="002712B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Programınızdaki/Bölümünüzdeki seçmeli derslerin ihtiyaca cevap vermesinden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</w:tc>
      </w:tr>
      <w:tr w:rsidR="00953FF7" w:rsidRPr="00891A43" w:rsidTr="0027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Biriminizin öğretim elemanlarının ders yükü dengesinden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</w:tr>
      <w:tr w:rsidR="00953FF7" w:rsidRPr="00891A43" w:rsidTr="002712B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Sürekli Eğitim Merkezi'nin (DÜSEM) sağladığı hizmetlerden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</w:tr>
      <w:tr w:rsidR="00953FF7" w:rsidRPr="00891A43" w:rsidTr="0027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İlişkiler Ofis biriminin sağladığı hizmetlerden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</w:tr>
      <w:tr w:rsidR="00953FF7" w:rsidRPr="00891A43" w:rsidTr="002712B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Eğitim-öğretim faaliyetleri ile ilgili sağlanan donanım, araç ve gereç desteğinden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</w:tr>
      <w:tr w:rsidR="00953FF7" w:rsidRPr="00891A43" w:rsidTr="0027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Üniversitemizin ülkemiz ve dünya ölçeğindeki sıralamasından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</w:tr>
      <w:tr w:rsidR="00953FF7" w:rsidRPr="00891A43" w:rsidTr="002712B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Sağlık, Kültür ve Spor (SKS) biriminin sağladığı hizmetlerden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</w:tr>
      <w:tr w:rsidR="00953FF7" w:rsidRPr="00891A43" w:rsidTr="0027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 ders, yolluk ve benzeri ödeme süreçlerinden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</w:tc>
      </w:tr>
      <w:tr w:rsidR="00953FF7" w:rsidRPr="00891A43" w:rsidTr="002712B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İşlem Daire Başkanlığı hizmetlerinden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</w:tr>
      <w:tr w:rsidR="00953FF7" w:rsidRPr="00891A43" w:rsidTr="0027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Hukuk destek hizmetlerinden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</w:tc>
      </w:tr>
      <w:tr w:rsidR="00953FF7" w:rsidRPr="00891A43" w:rsidTr="002712B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işleri hizmetlerinden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</w:tc>
      </w:tr>
      <w:tr w:rsidR="00953FF7" w:rsidRPr="00891A43" w:rsidTr="0027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Güvenlik hizmetlerinden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</w:tr>
      <w:tr w:rsidR="00953FF7" w:rsidRPr="00891A43" w:rsidTr="002712B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 hizmetlerinden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</w:tr>
      <w:tr w:rsidR="00953FF7" w:rsidRPr="00891A43" w:rsidTr="0027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Kantin hizmetlerinden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</w:tr>
      <w:tr w:rsidR="00953FF7" w:rsidRPr="00891A43" w:rsidTr="002712B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 İşleri Daire Başkanlığı hizmetlerinden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</w:tr>
      <w:tr w:rsidR="00953FF7" w:rsidRPr="00891A43" w:rsidTr="0027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Kurum ve odaların ısıtma-soğutma açısından yeterli olma durumundan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</w:tr>
      <w:tr w:rsidR="00953FF7" w:rsidRPr="00891A43" w:rsidTr="002712B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Kurum ve odaların aydınlatma açısından yeterli olma durumundan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</w:tr>
      <w:tr w:rsidR="00953FF7" w:rsidRPr="00891A43" w:rsidTr="0027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Kongre-toplantı salonlarının sayı ve fiziksel açıdan uygunluğundan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</w:tr>
      <w:tr w:rsidR="00953FF7" w:rsidRPr="00891A43" w:rsidTr="002712B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Kalite Komisyonu çalışmalarından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</w:tr>
      <w:tr w:rsidR="00953FF7" w:rsidRPr="00891A43" w:rsidTr="00271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:rsidR="00953FF7" w:rsidRPr="00891A43" w:rsidRDefault="00953FF7" w:rsidP="009257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91A4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6532" w:type="dxa"/>
            <w:noWrap/>
            <w:hideMark/>
          </w:tcPr>
          <w:p w:rsidR="00953FF7" w:rsidRPr="002712B8" w:rsidRDefault="00953FF7" w:rsidP="002712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12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Kalite Geliştirme Koordinatörlüğü çalışmalarından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1285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120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27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86" w:type="dxa"/>
            <w:noWrap/>
            <w:vAlign w:val="center"/>
            <w:hideMark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4" w:type="dxa"/>
            <w:vAlign w:val="center"/>
          </w:tcPr>
          <w:p w:rsidR="00953FF7" w:rsidRPr="00891A43" w:rsidRDefault="00953FF7" w:rsidP="00271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</w:tr>
      <w:tr w:rsidR="0092575E" w:rsidRPr="00891A43" w:rsidTr="00891A43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92575E" w:rsidRPr="00891A43" w:rsidRDefault="0092575E" w:rsidP="00E959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24" w:type="dxa"/>
            <w:gridSpan w:val="6"/>
            <w:noWrap/>
            <w:vAlign w:val="bottom"/>
          </w:tcPr>
          <w:p w:rsidR="0092575E" w:rsidRPr="00891A43" w:rsidRDefault="0092575E" w:rsidP="00925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Genel memnuniyet</w:t>
            </w:r>
          </w:p>
        </w:tc>
        <w:tc>
          <w:tcPr>
            <w:tcW w:w="784" w:type="dxa"/>
            <w:vAlign w:val="bottom"/>
          </w:tcPr>
          <w:p w:rsidR="0092575E" w:rsidRPr="00891A43" w:rsidRDefault="00B76043" w:rsidP="00271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</w:t>
            </w:r>
            <w:r w:rsidR="0092575E" w:rsidRPr="00891A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bookmarkStart w:id="0" w:name="_GoBack"/>
        <w:bookmarkEnd w:id="0"/>
      </w:tr>
    </w:tbl>
    <w:p w:rsidR="00BF5F77" w:rsidRPr="006B32D0" w:rsidRDefault="00BF5F77" w:rsidP="006B32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lastRenderedPageBreak/>
        <w:t>A</w:t>
      </w:r>
      <w:r w:rsidR="006B32D0">
        <w:rPr>
          <w:rFonts w:ascii="Times New Roman" w:hAnsi="Times New Roman" w:cs="Times New Roman"/>
          <w:sz w:val="24"/>
          <w:szCs w:val="24"/>
          <w:lang w:val="en-GB" w:eastAsia="en-GB"/>
        </w:rPr>
        <w:t>kademik</w:t>
      </w:r>
      <w:proofErr w:type="spellEnd"/>
      <w:r w:rsid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B32D0">
        <w:rPr>
          <w:rFonts w:ascii="Times New Roman" w:hAnsi="Times New Roman" w:cs="Times New Roman"/>
          <w:sz w:val="24"/>
          <w:szCs w:val="24"/>
          <w:lang w:val="en-GB" w:eastAsia="en-GB"/>
        </w:rPr>
        <w:t>memnuniyet</w:t>
      </w:r>
      <w:proofErr w:type="spellEnd"/>
      <w:r w:rsid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B32D0">
        <w:rPr>
          <w:rFonts w:ascii="Times New Roman" w:hAnsi="Times New Roman" w:cs="Times New Roman"/>
          <w:sz w:val="24"/>
          <w:szCs w:val="24"/>
          <w:lang w:val="en-GB" w:eastAsia="en-GB"/>
        </w:rPr>
        <w:t>anketinde</w:t>
      </w:r>
      <w:proofErr w:type="spellEnd"/>
      <w:r w:rsidR="006B32D0">
        <w:rPr>
          <w:rFonts w:ascii="Times New Roman" w:hAnsi="Times New Roman" w:cs="Times New Roman"/>
          <w:sz w:val="24"/>
          <w:szCs w:val="24"/>
          <w:lang w:val="en-GB" w:eastAsia="en-GB"/>
        </w:rPr>
        <w:t>; 34</w:t>
      </w:r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proofErr w:type="gram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soru</w:t>
      </w:r>
      <w:proofErr w:type="spellEnd"/>
      <w:proofErr w:type="gram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olan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“</w:t>
      </w:r>
      <w:proofErr w:type="spellStart"/>
      <w:r w:rsidR="006B32D0" w:rsidRPr="006B32D0">
        <w:rPr>
          <w:rFonts w:ascii="Times New Roman" w:hAnsi="Times New Roman" w:cs="Times New Roman"/>
          <w:sz w:val="24"/>
          <w:szCs w:val="24"/>
          <w:lang w:val="en-GB" w:eastAsia="en-GB"/>
        </w:rPr>
        <w:t>Kalite</w:t>
      </w:r>
      <w:proofErr w:type="spellEnd"/>
      <w:r w:rsidR="006B32D0"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B32D0" w:rsidRPr="006B32D0">
        <w:rPr>
          <w:rFonts w:ascii="Times New Roman" w:hAnsi="Times New Roman" w:cs="Times New Roman"/>
          <w:sz w:val="24"/>
          <w:szCs w:val="24"/>
          <w:lang w:val="en-GB" w:eastAsia="en-GB"/>
        </w:rPr>
        <w:t>Geliştirme</w:t>
      </w:r>
      <w:proofErr w:type="spellEnd"/>
      <w:r w:rsidR="006B32D0"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B32D0" w:rsidRPr="006B32D0">
        <w:rPr>
          <w:rFonts w:ascii="Times New Roman" w:hAnsi="Times New Roman" w:cs="Times New Roman"/>
          <w:sz w:val="24"/>
          <w:szCs w:val="24"/>
          <w:lang w:val="en-GB" w:eastAsia="en-GB"/>
        </w:rPr>
        <w:t>Koordinatörlüğü</w:t>
      </w:r>
      <w:proofErr w:type="spellEnd"/>
      <w:r w:rsidR="006B32D0"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B32D0" w:rsidRPr="006B32D0">
        <w:rPr>
          <w:rFonts w:ascii="Times New Roman" w:hAnsi="Times New Roman" w:cs="Times New Roman"/>
          <w:sz w:val="24"/>
          <w:szCs w:val="24"/>
          <w:lang w:val="en-GB" w:eastAsia="en-GB"/>
        </w:rPr>
        <w:t>çalışmalarından</w:t>
      </w:r>
      <w:proofErr w:type="spellEnd"/>
      <w:r w:rsid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” </w:t>
      </w:r>
      <w:proofErr w:type="spellStart"/>
      <w:r w:rsidR="006B32D0">
        <w:rPr>
          <w:rFonts w:ascii="Times New Roman" w:hAnsi="Times New Roman" w:cs="Times New Roman"/>
          <w:sz w:val="24"/>
          <w:szCs w:val="24"/>
          <w:lang w:val="en-GB" w:eastAsia="en-GB"/>
        </w:rPr>
        <w:t>sorusundan</w:t>
      </w:r>
      <w:proofErr w:type="spellEnd"/>
      <w:r w:rsid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%85</w:t>
      </w:r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oranında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en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çok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memnun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olduklarını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belirtmişlerdir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</w:p>
    <w:p w:rsidR="00BF5F77" w:rsidRPr="006B32D0" w:rsidRDefault="00BF5F77" w:rsidP="00BF5F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Akademik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memnuniyet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anketinde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; </w:t>
      </w:r>
      <w:proofErr w:type="gram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9</w:t>
      </w:r>
      <w:proofErr w:type="gram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soruda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yani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“Yurt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dışı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sempozyum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kongre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vb.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katılım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için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sunulan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53FF7" w:rsidRPr="006B32D0">
        <w:rPr>
          <w:rFonts w:ascii="Times New Roman" w:hAnsi="Times New Roman" w:cs="Times New Roman"/>
          <w:sz w:val="24"/>
          <w:szCs w:val="24"/>
          <w:lang w:val="en-GB" w:eastAsia="en-GB"/>
        </w:rPr>
        <w:t>bütçe</w:t>
      </w:r>
      <w:proofErr w:type="spellEnd"/>
      <w:r w:rsidR="00953FF7"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53FF7" w:rsidRPr="006B32D0">
        <w:rPr>
          <w:rFonts w:ascii="Times New Roman" w:hAnsi="Times New Roman" w:cs="Times New Roman"/>
          <w:sz w:val="24"/>
          <w:szCs w:val="24"/>
          <w:lang w:val="en-GB" w:eastAsia="en-GB"/>
        </w:rPr>
        <w:t>desteğinden</w:t>
      </w:r>
      <w:proofErr w:type="spellEnd"/>
      <w:r w:rsidR="00953FF7"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” </w:t>
      </w:r>
      <w:proofErr w:type="spellStart"/>
      <w:r w:rsidR="00953FF7" w:rsidRPr="006B32D0">
        <w:rPr>
          <w:rFonts w:ascii="Times New Roman" w:hAnsi="Times New Roman" w:cs="Times New Roman"/>
          <w:sz w:val="24"/>
          <w:szCs w:val="24"/>
          <w:lang w:val="en-GB" w:eastAsia="en-GB"/>
        </w:rPr>
        <w:t>sorusunda</w:t>
      </w:r>
      <w:proofErr w:type="spellEnd"/>
      <w:r w:rsidR="00953FF7"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%48</w:t>
      </w:r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oranında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en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az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düzeyde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memnun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oldukları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ifade</w:t>
      </w:r>
      <w:proofErr w:type="spellEnd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B32D0">
        <w:rPr>
          <w:rFonts w:ascii="Times New Roman" w:hAnsi="Times New Roman" w:cs="Times New Roman"/>
          <w:sz w:val="24"/>
          <w:szCs w:val="24"/>
          <w:lang w:val="en-GB" w:eastAsia="en-GB"/>
        </w:rPr>
        <w:t>edilmiştir</w:t>
      </w:r>
      <w:proofErr w:type="spellEnd"/>
    </w:p>
    <w:p w:rsidR="006B32D0" w:rsidRDefault="00BF5F77" w:rsidP="006B32D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32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6B32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:rsidR="00BF5F77" w:rsidRPr="006B32D0" w:rsidRDefault="00BF5F77" w:rsidP="006B32D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32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Akademik personel memnuniyet anketi sonuçlarına göre genel memnuniyet </w:t>
      </w:r>
      <w:r w:rsidR="00953FF7" w:rsidRPr="00891A43">
        <w:rPr>
          <w:rFonts w:ascii="Times New Roman" w:hAnsi="Times New Roman" w:cs="Times New Roman"/>
          <w:b/>
          <w:color w:val="000000"/>
          <w:sz w:val="24"/>
          <w:szCs w:val="24"/>
        </w:rPr>
        <w:t>73</w:t>
      </w:r>
      <w:r w:rsidRPr="00891A43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  <w:r w:rsidRPr="006B32D0">
        <w:rPr>
          <w:rFonts w:ascii="Times New Roman" w:hAnsi="Times New Roman" w:cs="Times New Roman"/>
          <w:color w:val="000000"/>
          <w:sz w:val="24"/>
          <w:szCs w:val="24"/>
        </w:rPr>
        <w:t xml:space="preserve"> bulunmuştur.</w:t>
      </w:r>
    </w:p>
    <w:p w:rsidR="00952A3B" w:rsidRPr="008E7839" w:rsidRDefault="00952A3B" w:rsidP="00BF5F77"/>
    <w:sectPr w:rsidR="00952A3B" w:rsidRPr="008E7839" w:rsidSect="008E783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1902"/>
    <w:multiLevelType w:val="hybridMultilevel"/>
    <w:tmpl w:val="2C24F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82"/>
    <w:rsid w:val="00141701"/>
    <w:rsid w:val="002712B8"/>
    <w:rsid w:val="004311CD"/>
    <w:rsid w:val="00446004"/>
    <w:rsid w:val="00532582"/>
    <w:rsid w:val="006B32D0"/>
    <w:rsid w:val="006F6D82"/>
    <w:rsid w:val="0070244F"/>
    <w:rsid w:val="00891A43"/>
    <w:rsid w:val="008E7839"/>
    <w:rsid w:val="0092575E"/>
    <w:rsid w:val="00952A3B"/>
    <w:rsid w:val="00953FF7"/>
    <w:rsid w:val="00A053AF"/>
    <w:rsid w:val="00B76043"/>
    <w:rsid w:val="00BF5F77"/>
    <w:rsid w:val="00DE5657"/>
    <w:rsid w:val="00E959C5"/>
    <w:rsid w:val="00F6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AF2A7-F295-4096-87ED-A2D3A632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11">
    <w:name w:val="Kılavuzu Tablo 4 - Vurgu 11"/>
    <w:basedOn w:val="NormalTablo"/>
    <w:uiPriority w:val="49"/>
    <w:rsid w:val="008E78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PC</cp:lastModifiedBy>
  <cp:revision>6</cp:revision>
  <dcterms:created xsi:type="dcterms:W3CDTF">2023-12-21T16:51:00Z</dcterms:created>
  <dcterms:modified xsi:type="dcterms:W3CDTF">2023-12-26T13:06:00Z</dcterms:modified>
</cp:coreProperties>
</file>