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86" w:rsidRPr="009A5CC7" w:rsidRDefault="002F6686" w:rsidP="002F6686">
      <w:pPr>
        <w:jc w:val="center"/>
        <w:rPr>
          <w:rStyle w:val="Gl"/>
          <w:rFonts w:cs="Times New Roman"/>
          <w:color w:val="000000"/>
          <w:szCs w:val="24"/>
        </w:rPr>
      </w:pPr>
      <w:r w:rsidRPr="009A5CC7">
        <w:rPr>
          <w:rStyle w:val="Gl"/>
          <w:rFonts w:cs="Times New Roman"/>
          <w:color w:val="000000"/>
          <w:szCs w:val="24"/>
        </w:rPr>
        <w:t>SINAVLARDA UYULMASI GEREKEN KURALLAR</w:t>
      </w:r>
    </w:p>
    <w:p w:rsidR="00826080" w:rsidRPr="009A5CC7" w:rsidRDefault="00826080" w:rsidP="002F6686">
      <w:pPr>
        <w:jc w:val="center"/>
        <w:rPr>
          <w:rFonts w:cs="Times New Roman"/>
          <w:szCs w:val="24"/>
        </w:rPr>
      </w:pPr>
    </w:p>
    <w:p w:rsidR="002F6686" w:rsidRPr="009A5CC7" w:rsidRDefault="002F6686" w:rsidP="0045302E">
      <w:pPr>
        <w:pStyle w:val="ListeParagraf"/>
        <w:numPr>
          <w:ilvl w:val="0"/>
          <w:numId w:val="2"/>
        </w:numPr>
        <w:rPr>
          <w:rFonts w:cs="Times New Roman"/>
          <w:szCs w:val="24"/>
        </w:rPr>
      </w:pPr>
      <w:r w:rsidRPr="009A5CC7">
        <w:rPr>
          <w:rFonts w:cs="Times New Roman"/>
          <w:szCs w:val="24"/>
        </w:rPr>
        <w:t xml:space="preserve">Her öğrenci </w:t>
      </w:r>
      <w:r w:rsidR="00CC24D6">
        <w:rPr>
          <w:rFonts w:cs="Times New Roman"/>
          <w:szCs w:val="24"/>
        </w:rPr>
        <w:t>belirlenen</w:t>
      </w:r>
      <w:r w:rsidRPr="009A5CC7">
        <w:rPr>
          <w:rFonts w:cs="Times New Roman"/>
          <w:szCs w:val="24"/>
        </w:rPr>
        <w:t xml:space="preserve"> sınav salonunda sınava girmek zorundadır.</w:t>
      </w:r>
    </w:p>
    <w:p w:rsidR="002F6686" w:rsidRPr="009A5CC7" w:rsidRDefault="002F6686" w:rsidP="0045302E">
      <w:pPr>
        <w:pStyle w:val="ListeParagraf"/>
        <w:numPr>
          <w:ilvl w:val="0"/>
          <w:numId w:val="2"/>
        </w:numPr>
        <w:rPr>
          <w:rFonts w:cs="Times New Roman"/>
          <w:szCs w:val="24"/>
        </w:rPr>
      </w:pPr>
      <w:r w:rsidRPr="009A5CC7">
        <w:rPr>
          <w:rFonts w:cs="Times New Roman"/>
          <w:szCs w:val="24"/>
        </w:rPr>
        <w:t xml:space="preserve">Öğrenciler sınavın başlama saatinden </w:t>
      </w:r>
      <w:r w:rsidR="00CC24D6">
        <w:rPr>
          <w:rFonts w:cs="Times New Roman"/>
          <w:szCs w:val="24"/>
        </w:rPr>
        <w:t>on</w:t>
      </w:r>
      <w:r w:rsidRPr="009A5CC7">
        <w:rPr>
          <w:rFonts w:cs="Times New Roman"/>
          <w:szCs w:val="24"/>
        </w:rPr>
        <w:t xml:space="preserve"> dakika önce sınav salonunda yerlerini almalıdır.</w:t>
      </w:r>
    </w:p>
    <w:p w:rsidR="002F6686" w:rsidRPr="009A5CC7" w:rsidRDefault="001466C4" w:rsidP="0045302E">
      <w:pPr>
        <w:pStyle w:val="ListeParagraf"/>
        <w:numPr>
          <w:ilvl w:val="0"/>
          <w:numId w:val="2"/>
        </w:numPr>
        <w:rPr>
          <w:rFonts w:cs="Times New Roman"/>
          <w:b/>
          <w:szCs w:val="24"/>
        </w:rPr>
      </w:pPr>
      <w:r w:rsidRPr="009A5CC7">
        <w:rPr>
          <w:rFonts w:cs="Times New Roman"/>
          <w:b/>
          <w:szCs w:val="24"/>
        </w:rPr>
        <w:t>Sınavın başlangıcından 15</w:t>
      </w:r>
      <w:r w:rsidR="002F6686" w:rsidRPr="009A5CC7">
        <w:rPr>
          <w:rFonts w:cs="Times New Roman"/>
          <w:b/>
          <w:szCs w:val="24"/>
        </w:rPr>
        <w:t xml:space="preserve"> dakikadan sonra gelen öğrenci sınava alınmayacaktır.</w:t>
      </w:r>
    </w:p>
    <w:p w:rsidR="002F6686" w:rsidRPr="009A5CC7" w:rsidRDefault="002F6686" w:rsidP="0045302E">
      <w:pPr>
        <w:pStyle w:val="ListeParagraf"/>
        <w:numPr>
          <w:ilvl w:val="0"/>
          <w:numId w:val="2"/>
        </w:numPr>
        <w:rPr>
          <w:rFonts w:cs="Times New Roman"/>
          <w:szCs w:val="24"/>
        </w:rPr>
      </w:pPr>
      <w:r w:rsidRPr="009A5CC7">
        <w:rPr>
          <w:rFonts w:cs="Times New Roman"/>
          <w:b/>
          <w:szCs w:val="24"/>
        </w:rPr>
        <w:t xml:space="preserve">Öğrenciler sınavda </w:t>
      </w:r>
      <w:r w:rsidRPr="009A5CC7">
        <w:rPr>
          <w:rFonts w:cs="Times New Roman"/>
          <w:b/>
          <w:bCs/>
          <w:szCs w:val="24"/>
        </w:rPr>
        <w:t>öğrenc</w:t>
      </w:r>
      <w:r w:rsidR="00CC24D6">
        <w:rPr>
          <w:rFonts w:cs="Times New Roman"/>
          <w:b/>
          <w:bCs/>
          <w:szCs w:val="24"/>
        </w:rPr>
        <w:t xml:space="preserve">i kimlik belgeleri ile </w:t>
      </w:r>
      <w:r w:rsidR="0009312F">
        <w:rPr>
          <w:rFonts w:cs="Times New Roman"/>
          <w:b/>
          <w:bCs/>
          <w:szCs w:val="24"/>
        </w:rPr>
        <w:t xml:space="preserve">birlikte </w:t>
      </w:r>
      <w:r w:rsidR="00CC24D6">
        <w:rPr>
          <w:rFonts w:cs="Times New Roman"/>
          <w:b/>
          <w:bCs/>
          <w:szCs w:val="24"/>
        </w:rPr>
        <w:t xml:space="preserve">Türkiye Cumhuriyeti Kimlik Kartı, Ehliyet, Pasaport vb. gibi </w:t>
      </w:r>
      <w:r w:rsidR="0009312F">
        <w:rPr>
          <w:rFonts w:cs="Times New Roman"/>
          <w:b/>
          <w:bCs/>
          <w:szCs w:val="24"/>
        </w:rPr>
        <w:t>belgelerden birini</w:t>
      </w:r>
      <w:r w:rsidR="00827716">
        <w:rPr>
          <w:rFonts w:cs="Times New Roman"/>
          <w:b/>
          <w:bCs/>
          <w:szCs w:val="24"/>
        </w:rPr>
        <w:t xml:space="preserve"> </w:t>
      </w:r>
      <w:r w:rsidR="00827716" w:rsidRPr="009A5CC7">
        <w:rPr>
          <w:rFonts w:cs="Times New Roman"/>
          <w:b/>
          <w:szCs w:val="24"/>
        </w:rPr>
        <w:t>bulundurmak</w:t>
      </w:r>
      <w:r w:rsidRPr="009A5CC7">
        <w:rPr>
          <w:rFonts w:cs="Times New Roman"/>
          <w:b/>
          <w:szCs w:val="24"/>
        </w:rPr>
        <w:t xml:space="preserve"> zorundadır.</w:t>
      </w:r>
      <w:r w:rsidRPr="009A5CC7">
        <w:rPr>
          <w:rFonts w:cs="Times New Roman"/>
          <w:szCs w:val="24"/>
        </w:rPr>
        <w:t xml:space="preserve"> Öğrenci kimlik kartı yanında olmayanlar kesinlikle sınava alınmayacaktır. Kimlik belgeleri sınav boyunca sıranın üzerinde bulundurulmalıdır.</w:t>
      </w:r>
    </w:p>
    <w:p w:rsidR="00CC24D6" w:rsidRDefault="002F6686" w:rsidP="00267C7B">
      <w:pPr>
        <w:pStyle w:val="ListeParagraf"/>
        <w:numPr>
          <w:ilvl w:val="0"/>
          <w:numId w:val="2"/>
        </w:numPr>
        <w:rPr>
          <w:rFonts w:cs="Times New Roman"/>
          <w:szCs w:val="24"/>
        </w:rPr>
      </w:pPr>
      <w:r w:rsidRPr="00CC24D6">
        <w:rPr>
          <w:rFonts w:cs="Times New Roman"/>
          <w:b/>
          <w:szCs w:val="24"/>
        </w:rPr>
        <w:t xml:space="preserve">Sınav </w:t>
      </w:r>
      <w:r w:rsidR="00CC24D6" w:rsidRPr="00CC24D6">
        <w:rPr>
          <w:rFonts w:cs="Times New Roman"/>
          <w:b/>
          <w:szCs w:val="24"/>
        </w:rPr>
        <w:t>alanına; cep telefonu,</w:t>
      </w:r>
      <w:r w:rsidR="00827716">
        <w:rPr>
          <w:rFonts w:cs="Times New Roman"/>
          <w:b/>
          <w:szCs w:val="24"/>
        </w:rPr>
        <w:t xml:space="preserve"> akıllı saat, </w:t>
      </w:r>
      <w:r w:rsidR="00CC24D6" w:rsidRPr="00CC24D6">
        <w:rPr>
          <w:rFonts w:cs="Times New Roman"/>
          <w:b/>
          <w:szCs w:val="24"/>
        </w:rPr>
        <w:t xml:space="preserve"> </w:t>
      </w:r>
      <w:r w:rsidR="00827716">
        <w:rPr>
          <w:rFonts w:cs="Times New Roman"/>
          <w:b/>
          <w:szCs w:val="24"/>
        </w:rPr>
        <w:t>b</w:t>
      </w:r>
      <w:r w:rsidR="00CC24D6" w:rsidRPr="00CC24D6">
        <w:rPr>
          <w:rFonts w:cs="Times New Roman"/>
          <w:b/>
          <w:szCs w:val="24"/>
        </w:rPr>
        <w:t xml:space="preserve">luetooth cihazları, kamera kayıt cihazları, kablosuz kulaklık gibi elektronik hiçbir araç ve gereç ile girilemez. </w:t>
      </w:r>
      <w:r w:rsidRPr="00CC24D6">
        <w:rPr>
          <w:rFonts w:cs="Times New Roman"/>
          <w:b/>
          <w:szCs w:val="24"/>
        </w:rPr>
        <w:t xml:space="preserve"> </w:t>
      </w:r>
      <w:r w:rsidR="00CC24D6" w:rsidRPr="00CC24D6">
        <w:rPr>
          <w:rFonts w:cs="Times New Roman"/>
          <w:b/>
          <w:szCs w:val="24"/>
        </w:rPr>
        <w:t xml:space="preserve">Öğretim Üyeleri veya </w:t>
      </w:r>
      <w:r w:rsidR="0009312F">
        <w:rPr>
          <w:rFonts w:cs="Times New Roman"/>
          <w:b/>
          <w:szCs w:val="24"/>
        </w:rPr>
        <w:t>g</w:t>
      </w:r>
      <w:r w:rsidR="007E4AF9" w:rsidRPr="00CC24D6">
        <w:rPr>
          <w:rFonts w:cs="Times New Roman"/>
          <w:b/>
          <w:szCs w:val="24"/>
        </w:rPr>
        <w:t>özetmenler</w:t>
      </w:r>
      <w:r w:rsidR="007E4AF9" w:rsidRPr="00CC24D6">
        <w:rPr>
          <w:rFonts w:cs="Times New Roman"/>
          <w:szCs w:val="24"/>
        </w:rPr>
        <w:t xml:space="preserve"> </w:t>
      </w:r>
      <w:r w:rsidR="007E4AF9" w:rsidRPr="00CC24D6">
        <w:rPr>
          <w:rFonts w:cs="Times New Roman"/>
          <w:b/>
          <w:szCs w:val="24"/>
        </w:rPr>
        <w:t xml:space="preserve">tarafından </w:t>
      </w:r>
      <w:r w:rsidR="00CC24D6" w:rsidRPr="00CC24D6">
        <w:rPr>
          <w:rFonts w:cs="Times New Roman"/>
          <w:b/>
          <w:szCs w:val="24"/>
        </w:rPr>
        <w:t>bu tür araçların görülmesi durumunda</w:t>
      </w:r>
      <w:r w:rsidR="007E4AF9" w:rsidRPr="00CC24D6">
        <w:rPr>
          <w:rFonts w:cs="Times New Roman"/>
          <w:b/>
          <w:szCs w:val="24"/>
        </w:rPr>
        <w:t xml:space="preserve"> sınav kâğıdınız alınacak ve gerekli yasal işlemler yapılacaktır.</w:t>
      </w:r>
      <w:r w:rsidR="007E4AF9" w:rsidRPr="00CC24D6">
        <w:rPr>
          <w:rFonts w:cs="Times New Roman"/>
          <w:szCs w:val="24"/>
        </w:rPr>
        <w:t xml:space="preserve"> </w:t>
      </w:r>
    </w:p>
    <w:p w:rsidR="002F6686" w:rsidRPr="00CC24D6" w:rsidRDefault="002F6686" w:rsidP="00267C7B">
      <w:pPr>
        <w:pStyle w:val="ListeParagraf"/>
        <w:numPr>
          <w:ilvl w:val="0"/>
          <w:numId w:val="2"/>
        </w:numPr>
        <w:rPr>
          <w:rFonts w:cs="Times New Roman"/>
          <w:szCs w:val="24"/>
        </w:rPr>
      </w:pPr>
      <w:r w:rsidRPr="00CC24D6">
        <w:rPr>
          <w:rFonts w:cs="Times New Roman"/>
          <w:szCs w:val="24"/>
        </w:rPr>
        <w:t xml:space="preserve">Sınav başlangıcından itibaren </w:t>
      </w:r>
      <w:r w:rsidR="00CC24D6">
        <w:rPr>
          <w:rFonts w:cs="Times New Roman"/>
          <w:szCs w:val="24"/>
        </w:rPr>
        <w:t xml:space="preserve">öğretim üyelerinin ve </w:t>
      </w:r>
      <w:r w:rsidRPr="00CC24D6">
        <w:rPr>
          <w:rFonts w:cs="Times New Roman"/>
          <w:szCs w:val="24"/>
        </w:rPr>
        <w:t>gözetmenlerin uyarılarına uyunuz</w:t>
      </w:r>
      <w:r w:rsidRPr="00CC24D6">
        <w:rPr>
          <w:rFonts w:cs="Times New Roman"/>
          <w:b/>
          <w:szCs w:val="24"/>
        </w:rPr>
        <w:t xml:space="preserve">. </w:t>
      </w:r>
      <w:r w:rsidR="00CC24D6">
        <w:rPr>
          <w:rFonts w:cs="Times New Roman"/>
          <w:b/>
          <w:szCs w:val="24"/>
        </w:rPr>
        <w:t>Sınav sorumluları,</w:t>
      </w:r>
      <w:r w:rsidRPr="00CC24D6">
        <w:rPr>
          <w:rFonts w:cs="Times New Roman"/>
          <w:b/>
          <w:szCs w:val="24"/>
        </w:rPr>
        <w:t xml:space="preserve"> sınav düzenini korumak adına oturma düzeninde değişiklik yapma yetkisine sahiptirler. </w:t>
      </w:r>
      <w:r w:rsidRPr="00CC24D6">
        <w:rPr>
          <w:rFonts w:cs="Times New Roman"/>
          <w:szCs w:val="24"/>
        </w:rPr>
        <w:t xml:space="preserve">Sınav boyunca </w:t>
      </w:r>
      <w:r w:rsidR="00CC24D6">
        <w:rPr>
          <w:rFonts w:cs="Times New Roman"/>
          <w:szCs w:val="24"/>
        </w:rPr>
        <w:t>sorumluların</w:t>
      </w:r>
      <w:r w:rsidRPr="00CC24D6">
        <w:rPr>
          <w:rFonts w:cs="Times New Roman"/>
          <w:szCs w:val="24"/>
        </w:rPr>
        <w:t xml:space="preserve"> yer değişikliği isteklerine uyunuz.</w:t>
      </w:r>
    </w:p>
    <w:p w:rsidR="002F6686" w:rsidRPr="009A5CC7" w:rsidRDefault="002F6686" w:rsidP="0045302E">
      <w:pPr>
        <w:pStyle w:val="ListeParagraf"/>
        <w:numPr>
          <w:ilvl w:val="0"/>
          <w:numId w:val="2"/>
        </w:numPr>
        <w:rPr>
          <w:rFonts w:cs="Times New Roman"/>
          <w:b/>
          <w:szCs w:val="24"/>
        </w:rPr>
      </w:pPr>
      <w:r w:rsidRPr="009A5CC7">
        <w:rPr>
          <w:rFonts w:cs="Times New Roman"/>
          <w:szCs w:val="24"/>
        </w:rPr>
        <w:t>Sıraların üzerinde sınavla ilgili olabilece</w:t>
      </w:r>
      <w:r w:rsidR="00CC24D6">
        <w:rPr>
          <w:rFonts w:cs="Times New Roman"/>
          <w:szCs w:val="24"/>
        </w:rPr>
        <w:t xml:space="preserve">ği düşünülen yazıları temizleyiniz. </w:t>
      </w:r>
      <w:r w:rsidR="00CC24D6">
        <w:rPr>
          <w:rFonts w:cs="Times New Roman"/>
          <w:b/>
          <w:szCs w:val="24"/>
        </w:rPr>
        <w:t>Sınava</w:t>
      </w:r>
      <w:r w:rsidRPr="009A5CC7">
        <w:rPr>
          <w:rFonts w:cs="Times New Roman"/>
          <w:b/>
          <w:szCs w:val="24"/>
        </w:rPr>
        <w:t xml:space="preserve"> </w:t>
      </w:r>
      <w:r w:rsidR="00CC24D6">
        <w:rPr>
          <w:rFonts w:cs="Times New Roman"/>
          <w:b/>
          <w:szCs w:val="24"/>
        </w:rPr>
        <w:t xml:space="preserve">girecek </w:t>
      </w:r>
      <w:r w:rsidR="0009312F">
        <w:rPr>
          <w:rFonts w:cs="Times New Roman"/>
          <w:b/>
          <w:szCs w:val="24"/>
        </w:rPr>
        <w:t>öğrencilerin</w:t>
      </w:r>
      <w:bookmarkStart w:id="0" w:name="_GoBack"/>
      <w:bookmarkEnd w:id="0"/>
      <w:r w:rsidR="00CC24D6">
        <w:rPr>
          <w:rFonts w:cs="Times New Roman"/>
          <w:b/>
          <w:szCs w:val="24"/>
        </w:rPr>
        <w:t xml:space="preserve"> sınav alanına</w:t>
      </w:r>
      <w:r w:rsidRPr="009A5CC7">
        <w:rPr>
          <w:rFonts w:cs="Times New Roman"/>
          <w:b/>
          <w:szCs w:val="24"/>
        </w:rPr>
        <w:t xml:space="preserve"> ders ile ilgili/ilgisiz herhangi bir ders notu, kitap</w:t>
      </w:r>
      <w:r w:rsidR="00CC24D6">
        <w:rPr>
          <w:rFonts w:cs="Times New Roman"/>
          <w:b/>
          <w:szCs w:val="24"/>
        </w:rPr>
        <w:t>, çanta</w:t>
      </w:r>
      <w:r w:rsidRPr="009A5CC7">
        <w:rPr>
          <w:rFonts w:cs="Times New Roman"/>
          <w:b/>
          <w:szCs w:val="24"/>
        </w:rPr>
        <w:t xml:space="preserve"> vb. materyal bulundurmaları kesinlikle yasaktır.</w:t>
      </w:r>
    </w:p>
    <w:p w:rsidR="002F6686" w:rsidRPr="009A5CC7" w:rsidRDefault="002F6686" w:rsidP="0045302E">
      <w:pPr>
        <w:pStyle w:val="ListeParagraf"/>
        <w:numPr>
          <w:ilvl w:val="0"/>
          <w:numId w:val="2"/>
        </w:numPr>
        <w:rPr>
          <w:rFonts w:cs="Times New Roman"/>
          <w:b/>
          <w:szCs w:val="24"/>
        </w:rPr>
      </w:pPr>
      <w:r w:rsidRPr="009A5CC7">
        <w:rPr>
          <w:rFonts w:cs="Times New Roman"/>
          <w:szCs w:val="24"/>
        </w:rPr>
        <w:t>Sınav başlamadan önce sınavda ihtiya</w:t>
      </w:r>
      <w:r w:rsidR="009A5CC7">
        <w:rPr>
          <w:rFonts w:cs="Times New Roman"/>
          <w:szCs w:val="24"/>
        </w:rPr>
        <w:t xml:space="preserve">ç duyabileceğiniz kalem, silgi </w:t>
      </w:r>
      <w:r w:rsidRPr="009A5CC7">
        <w:rPr>
          <w:rFonts w:cs="Times New Roman"/>
          <w:szCs w:val="24"/>
        </w:rPr>
        <w:t xml:space="preserve">vb. araç ve gereçleri yanınızda bulundurmanız gerekmektedir. </w:t>
      </w:r>
      <w:r w:rsidRPr="009A5CC7">
        <w:rPr>
          <w:rFonts w:cs="Times New Roman"/>
          <w:b/>
          <w:szCs w:val="24"/>
        </w:rPr>
        <w:t>Sınav esnasında herhangi bir araç gerecin ortak kullanımı yasaktır.</w:t>
      </w:r>
    </w:p>
    <w:p w:rsidR="002F6686" w:rsidRPr="009A5CC7" w:rsidRDefault="002F6686" w:rsidP="0045302E">
      <w:pPr>
        <w:pStyle w:val="ListeParagraf"/>
        <w:numPr>
          <w:ilvl w:val="0"/>
          <w:numId w:val="2"/>
        </w:numPr>
        <w:rPr>
          <w:rFonts w:cs="Times New Roman"/>
          <w:szCs w:val="24"/>
        </w:rPr>
      </w:pPr>
      <w:r w:rsidRPr="009A5CC7">
        <w:rPr>
          <w:rFonts w:cs="Times New Roman"/>
          <w:szCs w:val="24"/>
        </w:rPr>
        <w:t xml:space="preserve">Sınav esnasında uyarılara rağmen düzeni bozucu davranışları sürdüren veya sınav esnasında kopya çeken veya çekmeye yeltenen öğrencilerin bu durumları </w:t>
      </w:r>
      <w:r w:rsidR="00827716">
        <w:rPr>
          <w:rFonts w:cs="Times New Roman"/>
          <w:szCs w:val="24"/>
        </w:rPr>
        <w:t>öğretim üyeleri ve gözetmenler</w:t>
      </w:r>
      <w:r w:rsidRPr="009A5CC7">
        <w:rPr>
          <w:rFonts w:cs="Times New Roman"/>
          <w:szCs w:val="24"/>
        </w:rPr>
        <w:t xml:space="preserve"> tarafından tutulacak bir tutanak ile belgelenecek ve haklarında yasal işlem başlatılacaktır.</w:t>
      </w:r>
    </w:p>
    <w:p w:rsidR="002F6686" w:rsidRPr="009A5CC7" w:rsidRDefault="002F6686" w:rsidP="0045302E">
      <w:pPr>
        <w:pStyle w:val="ListeParagraf"/>
        <w:numPr>
          <w:ilvl w:val="0"/>
          <w:numId w:val="2"/>
        </w:numPr>
        <w:rPr>
          <w:rFonts w:cs="Times New Roman"/>
          <w:szCs w:val="24"/>
        </w:rPr>
      </w:pPr>
      <w:r w:rsidRPr="009A5CC7">
        <w:rPr>
          <w:rFonts w:cs="Times New Roman"/>
          <w:szCs w:val="24"/>
        </w:rPr>
        <w:t>Sınav bitiminde soru ve cevap kâğıtlarınızı gözetmenlerin belirttiği düzende teslim ediniz. Sınavdaki sorularla ilgili yorumlarınızı ve tartışmalarınızı sınav salonu dışında yapınız.</w:t>
      </w:r>
    </w:p>
    <w:p w:rsidR="002F6686" w:rsidRPr="009A5CC7" w:rsidRDefault="002F6686" w:rsidP="0045302E">
      <w:pPr>
        <w:pStyle w:val="ListeParagraf"/>
        <w:numPr>
          <w:ilvl w:val="0"/>
          <w:numId w:val="2"/>
        </w:numPr>
        <w:rPr>
          <w:rFonts w:cs="Times New Roman"/>
          <w:szCs w:val="24"/>
        </w:rPr>
      </w:pPr>
      <w:r w:rsidRPr="009A5CC7">
        <w:rPr>
          <w:rFonts w:cs="Times New Roman"/>
          <w:szCs w:val="24"/>
        </w:rPr>
        <w:t>Sınav salonunu terk eden öğrencilerin sınav bitimine kadar koridorlarda toplanmaları, koridoru terk edene kadar sınav soruları ile ilgili sözlü yorum yapmaları yasaktır.</w:t>
      </w:r>
    </w:p>
    <w:p w:rsidR="002F6686" w:rsidRPr="009A5CC7" w:rsidRDefault="002F6686" w:rsidP="0045302E">
      <w:pPr>
        <w:pStyle w:val="ListeParagraf"/>
        <w:numPr>
          <w:ilvl w:val="0"/>
          <w:numId w:val="2"/>
        </w:numPr>
        <w:rPr>
          <w:rFonts w:cs="Times New Roman"/>
          <w:b/>
          <w:szCs w:val="24"/>
        </w:rPr>
      </w:pPr>
      <w:r w:rsidRPr="009A5CC7">
        <w:rPr>
          <w:rFonts w:cs="Times New Roman"/>
          <w:b/>
          <w:szCs w:val="24"/>
        </w:rPr>
        <w:t>“Sınavl</w:t>
      </w:r>
      <w:r w:rsidR="00B977E2">
        <w:rPr>
          <w:rFonts w:cs="Times New Roman"/>
          <w:b/>
          <w:szCs w:val="24"/>
        </w:rPr>
        <w:t xml:space="preserve">arda kopyaya </w:t>
      </w:r>
      <w:r w:rsidRPr="009A5CC7">
        <w:rPr>
          <w:rFonts w:cs="Times New Roman"/>
          <w:b/>
          <w:szCs w:val="24"/>
        </w:rPr>
        <w:t xml:space="preserve">teşebbüs etmek” </w:t>
      </w:r>
      <w:r w:rsidRPr="00B977E2">
        <w:rPr>
          <w:rFonts w:cs="Times New Roman"/>
          <w:szCs w:val="24"/>
        </w:rPr>
        <w:t>Yükseköğretim Kurumları Öğ</w:t>
      </w:r>
      <w:r w:rsidR="00B977E2" w:rsidRPr="00B977E2">
        <w:rPr>
          <w:rFonts w:cs="Times New Roman"/>
          <w:szCs w:val="24"/>
        </w:rPr>
        <w:t>renci Disiplin Yönetmeliği’nin 5. maddesi (d</w:t>
      </w:r>
      <w:r w:rsidRPr="00B977E2">
        <w:rPr>
          <w:rFonts w:cs="Times New Roman"/>
          <w:szCs w:val="24"/>
        </w:rPr>
        <w:t xml:space="preserve">) fıkrasına göre </w:t>
      </w:r>
      <w:r w:rsidR="00B977E2">
        <w:rPr>
          <w:rFonts w:cs="Times New Roman"/>
          <w:b/>
          <w:szCs w:val="24"/>
        </w:rPr>
        <w:t>KINAMA</w:t>
      </w:r>
      <w:r w:rsidRPr="009A5CC7">
        <w:rPr>
          <w:rFonts w:cs="Times New Roman"/>
          <w:b/>
          <w:szCs w:val="24"/>
        </w:rPr>
        <w:t xml:space="preserve"> cezası </w:t>
      </w:r>
      <w:r w:rsidRPr="00B977E2">
        <w:rPr>
          <w:rFonts w:cs="Times New Roman"/>
          <w:szCs w:val="24"/>
        </w:rPr>
        <w:t>gerektirir.</w:t>
      </w:r>
    </w:p>
    <w:p w:rsidR="002F6686" w:rsidRPr="00B977E2" w:rsidRDefault="002F6686" w:rsidP="0045302E">
      <w:pPr>
        <w:pStyle w:val="ListeParagraf"/>
        <w:numPr>
          <w:ilvl w:val="0"/>
          <w:numId w:val="2"/>
        </w:numPr>
        <w:rPr>
          <w:rFonts w:cs="Times New Roman"/>
          <w:szCs w:val="24"/>
        </w:rPr>
      </w:pPr>
      <w:r w:rsidRPr="009A5CC7">
        <w:rPr>
          <w:rFonts w:cs="Times New Roman"/>
          <w:szCs w:val="24"/>
        </w:rPr>
        <w:t>“</w:t>
      </w:r>
      <w:r w:rsidR="00B977E2" w:rsidRPr="00B977E2">
        <w:rPr>
          <w:rFonts w:cs="Times New Roman"/>
          <w:b/>
          <w:szCs w:val="24"/>
        </w:rPr>
        <w:t>Sınavlarda kopya çekmek ve çektirmek</w:t>
      </w:r>
      <w:r w:rsidRPr="009A5CC7">
        <w:rPr>
          <w:rFonts w:cs="Times New Roman"/>
          <w:szCs w:val="24"/>
        </w:rPr>
        <w:t>” Yükseköğretim Kurumları Öğr</w:t>
      </w:r>
      <w:r w:rsidR="00B977E2">
        <w:rPr>
          <w:rFonts w:cs="Times New Roman"/>
          <w:szCs w:val="24"/>
        </w:rPr>
        <w:t>enci Disiplin Yönetmeliği’nin 7. maddesi (e</w:t>
      </w:r>
      <w:r w:rsidRPr="009A5CC7">
        <w:rPr>
          <w:rFonts w:cs="Times New Roman"/>
          <w:szCs w:val="24"/>
        </w:rPr>
        <w:t xml:space="preserve">) fıkrasına göre </w:t>
      </w:r>
      <w:r w:rsidR="00B977E2" w:rsidRPr="009A5CC7">
        <w:rPr>
          <w:rFonts w:cs="Times New Roman"/>
          <w:b/>
          <w:szCs w:val="24"/>
          <w:u w:val="single"/>
        </w:rPr>
        <w:t xml:space="preserve">YÜKSEKÖĞRETİM KURUMUNDAN </w:t>
      </w:r>
      <w:r w:rsidR="00B977E2">
        <w:rPr>
          <w:rFonts w:cs="Times New Roman"/>
          <w:b/>
          <w:szCs w:val="24"/>
          <w:u w:val="single"/>
        </w:rPr>
        <w:t xml:space="preserve">BİR YARIYIL UZAKLAŞTIRMA </w:t>
      </w:r>
      <w:r w:rsidR="00B977E2" w:rsidRPr="009A5CC7">
        <w:rPr>
          <w:rFonts w:cs="Times New Roman"/>
          <w:b/>
          <w:szCs w:val="24"/>
          <w:u w:val="single"/>
        </w:rPr>
        <w:t>CEZASINI</w:t>
      </w:r>
      <w:r w:rsidRPr="009A5CC7">
        <w:rPr>
          <w:rFonts w:cs="Times New Roman"/>
          <w:b/>
          <w:szCs w:val="24"/>
          <w:u w:val="single"/>
        </w:rPr>
        <w:t xml:space="preserve"> </w:t>
      </w:r>
      <w:r w:rsidRPr="00B977E2">
        <w:rPr>
          <w:rFonts w:cs="Times New Roman"/>
          <w:szCs w:val="24"/>
          <w:u w:val="single"/>
        </w:rPr>
        <w:t>gerektirir.</w:t>
      </w:r>
    </w:p>
    <w:p w:rsidR="00B977E2" w:rsidRDefault="002F6686" w:rsidP="00B977E2">
      <w:pPr>
        <w:pStyle w:val="ListeParagraf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B977E2">
        <w:rPr>
          <w:rFonts w:cs="Times New Roman"/>
          <w:szCs w:val="24"/>
        </w:rPr>
        <w:t>“</w:t>
      </w:r>
      <w:r w:rsidR="00B977E2" w:rsidRPr="00B977E2">
        <w:rPr>
          <w:rFonts w:cs="Times New Roman"/>
          <w:szCs w:val="24"/>
        </w:rPr>
        <w:t>Sınavlarda tehditle kopya çekmek, kopya çeken</w:t>
      </w:r>
      <w:r w:rsidRPr="00B977E2">
        <w:rPr>
          <w:rFonts w:cs="Times New Roman"/>
          <w:szCs w:val="24"/>
        </w:rPr>
        <w:t xml:space="preserve"> öğrencilerin sınav salonundan çıkarılmasına engel olmak, kendi yerine başkasını sınava sokmak veya başkasının yerine sınava girmek” Yükseköğretim Kurumları Öğr</w:t>
      </w:r>
      <w:r w:rsidR="00B977E2" w:rsidRPr="00B977E2">
        <w:rPr>
          <w:rFonts w:cs="Times New Roman"/>
          <w:szCs w:val="24"/>
        </w:rPr>
        <w:t>enci Disiplin Yönetmeliği’nin 8. maddesi (d</w:t>
      </w:r>
      <w:r w:rsidRPr="00B977E2">
        <w:rPr>
          <w:rFonts w:cs="Times New Roman"/>
          <w:szCs w:val="24"/>
        </w:rPr>
        <w:t xml:space="preserve">) fıkrasına göre </w:t>
      </w:r>
      <w:r w:rsidR="00B977E2">
        <w:rPr>
          <w:rFonts w:cs="Times New Roman"/>
          <w:b/>
          <w:szCs w:val="24"/>
          <w:u w:val="single"/>
        </w:rPr>
        <w:t>YÜKSEKÖĞRETİM KURUMUNDAN İKİ</w:t>
      </w:r>
      <w:r w:rsidR="00B977E2" w:rsidRPr="00B977E2">
        <w:rPr>
          <w:rFonts w:cs="Times New Roman"/>
          <w:b/>
          <w:szCs w:val="24"/>
          <w:u w:val="single"/>
        </w:rPr>
        <w:t xml:space="preserve"> YARIYIL UZAKLAŞTIRMA CEZASINI gerektirir.</w:t>
      </w:r>
    </w:p>
    <w:p w:rsidR="00995B9C" w:rsidRPr="00B977E2" w:rsidRDefault="00995B9C" w:rsidP="00995B9C">
      <w:pPr>
        <w:pStyle w:val="ListeParagraf"/>
        <w:ind w:left="360"/>
        <w:rPr>
          <w:rFonts w:cs="Times New Roman"/>
          <w:b/>
          <w:szCs w:val="24"/>
          <w:u w:val="single"/>
        </w:rPr>
      </w:pPr>
    </w:p>
    <w:p w:rsidR="00DA4976" w:rsidRPr="00B977E2" w:rsidRDefault="0049243F" w:rsidP="00B977E2">
      <w:pPr>
        <w:pStyle w:val="ListeParagraf"/>
        <w:ind w:left="360"/>
        <w:rPr>
          <w:rFonts w:cs="Times New Roman"/>
          <w:szCs w:val="24"/>
        </w:rPr>
      </w:pPr>
      <w:r w:rsidRPr="00B977E2">
        <w:rPr>
          <w:rFonts w:cs="Times New Roman"/>
          <w:szCs w:val="24"/>
        </w:rPr>
        <w:t>Tüm öğrencilerimize</w:t>
      </w:r>
      <w:r w:rsidR="002F6686" w:rsidRPr="00B977E2">
        <w:rPr>
          <w:rFonts w:cs="Times New Roman"/>
          <w:szCs w:val="24"/>
        </w:rPr>
        <w:t xml:space="preserve"> sınavlarında başarılar dileriz.</w:t>
      </w:r>
    </w:p>
    <w:sectPr w:rsidR="00DA4976" w:rsidRPr="00B977E2" w:rsidSect="00E87B1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3D49"/>
    <w:multiLevelType w:val="hybridMultilevel"/>
    <w:tmpl w:val="BD7A8F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0FDE"/>
    <w:multiLevelType w:val="hybridMultilevel"/>
    <w:tmpl w:val="7F9E4C1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51"/>
    <w:rsid w:val="0009312F"/>
    <w:rsid w:val="001466C4"/>
    <w:rsid w:val="0027612B"/>
    <w:rsid w:val="002F6686"/>
    <w:rsid w:val="003C69C6"/>
    <w:rsid w:val="00417655"/>
    <w:rsid w:val="0045302E"/>
    <w:rsid w:val="0049243F"/>
    <w:rsid w:val="00673A85"/>
    <w:rsid w:val="00745CC6"/>
    <w:rsid w:val="007E4AF9"/>
    <w:rsid w:val="00826080"/>
    <w:rsid w:val="00827716"/>
    <w:rsid w:val="00917AA2"/>
    <w:rsid w:val="00995B9C"/>
    <w:rsid w:val="009A5CC7"/>
    <w:rsid w:val="00A97DE7"/>
    <w:rsid w:val="00B977E2"/>
    <w:rsid w:val="00CC24D6"/>
    <w:rsid w:val="00D15E55"/>
    <w:rsid w:val="00D24A51"/>
    <w:rsid w:val="00DA4976"/>
    <w:rsid w:val="00E8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697C"/>
  <w15:docId w15:val="{3EAC0062-6805-4ADD-A32A-59650FEE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686"/>
    <w:pPr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45CC6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CC6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45CC6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45CC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5CC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CC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45CC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45CC6"/>
    <w:rPr>
      <w:rFonts w:ascii="Times New Roman" w:eastAsiaTheme="majorEastAsia" w:hAnsi="Times New Roman" w:cstheme="majorBidi"/>
      <w:b/>
      <w:iCs/>
      <w:sz w:val="24"/>
    </w:rPr>
  </w:style>
  <w:style w:type="paragraph" w:styleId="NormalWeb">
    <w:name w:val="Normal (Web)"/>
    <w:basedOn w:val="Normal"/>
    <w:uiPriority w:val="99"/>
    <w:semiHidden/>
    <w:unhideWhenUsed/>
    <w:rsid w:val="002F668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F6686"/>
    <w:rPr>
      <w:b/>
      <w:bCs/>
    </w:rPr>
  </w:style>
  <w:style w:type="paragraph" w:styleId="ListeParagraf">
    <w:name w:val="List Paragraph"/>
    <w:basedOn w:val="Normal"/>
    <w:uiPriority w:val="34"/>
    <w:qFormat/>
    <w:rsid w:val="004530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080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CC2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yigit</dc:creator>
  <cp:keywords/>
  <dc:description/>
  <cp:lastModifiedBy>Oktay GÜVENER</cp:lastModifiedBy>
  <cp:revision>14</cp:revision>
  <cp:lastPrinted>2022-07-26T11:16:00Z</cp:lastPrinted>
  <dcterms:created xsi:type="dcterms:W3CDTF">2019-04-01T11:52:00Z</dcterms:created>
  <dcterms:modified xsi:type="dcterms:W3CDTF">2022-07-27T07:44:00Z</dcterms:modified>
</cp:coreProperties>
</file>