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C600" w14:textId="77777777" w:rsidR="000E18BF" w:rsidRPr="00DE21A5" w:rsidRDefault="000E18BF" w:rsidP="000E18BF">
      <w:pPr>
        <w:spacing w:line="360" w:lineRule="auto"/>
        <w:ind w:left="360"/>
        <w:jc w:val="both"/>
      </w:pPr>
    </w:p>
    <w:p w14:paraId="360DD403" w14:textId="77777777" w:rsidR="00DE21A5" w:rsidRDefault="00DE21A5" w:rsidP="00DE21A5">
      <w:pPr>
        <w:spacing w:line="360" w:lineRule="auto"/>
        <w:ind w:left="360" w:firstLine="348"/>
        <w:jc w:val="both"/>
      </w:pPr>
    </w:p>
    <w:p w14:paraId="36769CA2" w14:textId="77777777" w:rsidR="00DE21A5" w:rsidRDefault="00DE21A5" w:rsidP="00DE21A5">
      <w:pPr>
        <w:spacing w:line="360" w:lineRule="auto"/>
        <w:ind w:left="360" w:firstLine="348"/>
        <w:jc w:val="both"/>
      </w:pPr>
    </w:p>
    <w:p w14:paraId="6CA6B94C" w14:textId="3592296A" w:rsidR="000E18BF" w:rsidRDefault="000E18BF" w:rsidP="00DE21A5">
      <w:pPr>
        <w:spacing w:line="360" w:lineRule="auto"/>
        <w:ind w:left="360" w:firstLine="348"/>
        <w:jc w:val="both"/>
      </w:pPr>
      <w:r w:rsidRPr="00DE21A5">
        <w:t xml:space="preserve">Değerli Öğrencilerimiz bildiğiniz üzere </w:t>
      </w:r>
      <w:r w:rsidR="00DB55AC">
        <w:t>06</w:t>
      </w:r>
      <w:r w:rsidRPr="00DE21A5">
        <w:t xml:space="preserve"> </w:t>
      </w:r>
      <w:r w:rsidR="00DB55AC">
        <w:t>Şubat</w:t>
      </w:r>
      <w:r w:rsidRPr="00DE21A5">
        <w:t xml:space="preserve"> 202</w:t>
      </w:r>
      <w:r w:rsidR="00DB55AC">
        <w:t>4</w:t>
      </w:r>
      <w:r w:rsidRPr="00DE21A5">
        <w:t xml:space="preserve"> </w:t>
      </w:r>
      <w:r w:rsidR="00DB55AC">
        <w:t>Salı</w:t>
      </w:r>
      <w:r w:rsidRPr="00DE21A5">
        <w:t xml:space="preserve"> günü ders kayıtları başlayacaktır. </w:t>
      </w:r>
      <w:r w:rsidR="00EE107D">
        <w:t>INS 400</w:t>
      </w:r>
      <w:r w:rsidRPr="00DE21A5">
        <w:t xml:space="preserve"> </w:t>
      </w:r>
      <w:r w:rsidR="00EE107D">
        <w:t xml:space="preserve">Bitirme Ödevi almayı hak kazanan (150 AKTS’ lik dersi başarma koşulunu sağlamış olmak) </w:t>
      </w:r>
      <w:r w:rsidRPr="00DE21A5">
        <w:t>öğrencilerimiz</w:t>
      </w:r>
      <w:r w:rsidR="00EE107D">
        <w:t xml:space="preserve"> ders kaydı sürecinde Bölüm Sekreterliğinden temin edecekleri tercih formunu doldurup </w:t>
      </w:r>
      <w:r w:rsidR="0015410B">
        <w:t>en geç 09 Şubat 2024 saat 13:00’ e kadar</w:t>
      </w:r>
      <w:r w:rsidR="0015410B">
        <w:t xml:space="preserve"> </w:t>
      </w:r>
      <w:r w:rsidR="00796C60">
        <w:t>Bölüm Sekreterliğine</w:t>
      </w:r>
      <w:r w:rsidR="00EE107D">
        <w:t xml:space="preserve"> teslim etmelidir</w:t>
      </w:r>
      <w:r w:rsidR="001A1C6E">
        <w:t>ler</w:t>
      </w:r>
      <w:r w:rsidR="00EE107D">
        <w:t xml:space="preserve">. Tercih formunda en az 10 tercih yapılması zorunludur. </w:t>
      </w:r>
    </w:p>
    <w:p w14:paraId="2B1FDF9D" w14:textId="77777777" w:rsidR="00DB55AC" w:rsidRDefault="00DB55AC" w:rsidP="00DE21A5">
      <w:pPr>
        <w:spacing w:line="360" w:lineRule="auto"/>
        <w:ind w:left="360" w:firstLine="348"/>
        <w:jc w:val="both"/>
      </w:pPr>
    </w:p>
    <w:p w14:paraId="1D6352B2" w14:textId="26F61688" w:rsidR="00DB55AC" w:rsidRPr="00DE21A5" w:rsidRDefault="00DB55AC" w:rsidP="00DE21A5">
      <w:pPr>
        <w:spacing w:line="360" w:lineRule="auto"/>
        <w:ind w:left="360" w:firstLine="3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Başkanlığı</w:t>
      </w:r>
    </w:p>
    <w:p w14:paraId="7A9E5EB1" w14:textId="77777777" w:rsidR="000E18BF" w:rsidRPr="00DE21A5" w:rsidRDefault="000E18BF" w:rsidP="000E18BF">
      <w:pPr>
        <w:spacing w:line="360" w:lineRule="auto"/>
        <w:ind w:left="360"/>
        <w:jc w:val="both"/>
      </w:pPr>
    </w:p>
    <w:p w14:paraId="28669E43" w14:textId="77777777" w:rsidR="002942E6" w:rsidRPr="00076AEA" w:rsidRDefault="002942E6" w:rsidP="00D05D7E">
      <w:pPr>
        <w:pStyle w:val="ListeParagraf"/>
        <w:spacing w:line="360" w:lineRule="auto"/>
        <w:jc w:val="both"/>
        <w:rPr>
          <w:sz w:val="18"/>
          <w:szCs w:val="18"/>
        </w:rPr>
      </w:pPr>
    </w:p>
    <w:sectPr w:rsidR="002942E6" w:rsidRPr="00076AEA" w:rsidSect="001F69B6">
      <w:headerReference w:type="default" r:id="rId7"/>
      <w:pgSz w:w="11906" w:h="16838"/>
      <w:pgMar w:top="1079" w:right="1417" w:bottom="568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C0E4" w14:textId="77777777" w:rsidR="001F69B6" w:rsidRDefault="001F69B6" w:rsidP="001A707E">
      <w:r>
        <w:separator/>
      </w:r>
    </w:p>
  </w:endnote>
  <w:endnote w:type="continuationSeparator" w:id="0">
    <w:p w14:paraId="51910FA0" w14:textId="77777777" w:rsidR="001F69B6" w:rsidRDefault="001F69B6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2C7E" w14:textId="77777777" w:rsidR="001F69B6" w:rsidRDefault="001F69B6" w:rsidP="001A707E">
      <w:r>
        <w:separator/>
      </w:r>
    </w:p>
  </w:footnote>
  <w:footnote w:type="continuationSeparator" w:id="0">
    <w:p w14:paraId="3592F7EB" w14:textId="77777777" w:rsidR="001F69B6" w:rsidRDefault="001F69B6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8468"/>
    </w:tblGrid>
    <w:tr w:rsidR="00D55566" w:rsidRPr="00211120" w14:paraId="22D2B887" w14:textId="77777777" w:rsidTr="006219E7">
      <w:trPr>
        <w:cantSplit/>
        <w:trHeight w:val="319"/>
      </w:trPr>
      <w:tc>
        <w:tcPr>
          <w:tcW w:w="730" w:type="pct"/>
          <w:vMerge w:val="restart"/>
          <w:vAlign w:val="center"/>
        </w:tcPr>
        <w:p w14:paraId="2FFF5E42" w14:textId="77777777" w:rsidR="00FC199A" w:rsidRDefault="00AF05F1" w:rsidP="00FC199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DD6D8E2" wp14:editId="564B1BC9">
                <wp:extent cx="819150" cy="847725"/>
                <wp:effectExtent l="19050" t="0" r="0" b="0"/>
                <wp:docPr id="2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pct"/>
          <w:vMerge w:val="restart"/>
          <w:vAlign w:val="center"/>
        </w:tcPr>
        <w:p w14:paraId="72CFD2CE" w14:textId="77777777" w:rsidR="006219E7" w:rsidRPr="006219E7" w:rsidRDefault="006219E7" w:rsidP="006219E7">
          <w:pPr>
            <w:jc w:val="center"/>
            <w:rPr>
              <w:b/>
              <w:sz w:val="32"/>
              <w:szCs w:val="32"/>
            </w:rPr>
          </w:pPr>
          <w:r w:rsidRPr="006219E7">
            <w:rPr>
              <w:b/>
              <w:sz w:val="32"/>
              <w:szCs w:val="32"/>
            </w:rPr>
            <w:t>DİCLE ÜNİVERSİTESİ</w:t>
          </w:r>
        </w:p>
        <w:p w14:paraId="29D717F5" w14:textId="77777777" w:rsidR="006219E7" w:rsidRPr="006219E7" w:rsidRDefault="00D55566" w:rsidP="006219E7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MÜHENDİSLİK FAKÜLTESİ</w:t>
          </w:r>
        </w:p>
        <w:p w14:paraId="3BBED3DE" w14:textId="030EE8FD" w:rsidR="00FC199A" w:rsidRPr="00B443DB" w:rsidRDefault="00EE107D" w:rsidP="006219E7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EE107D">
            <w:rPr>
              <w:rFonts w:ascii="Times New Roman" w:eastAsia="Times New Roman" w:hAnsi="Times New Roman" w:cs="Times New Roman"/>
              <w:b/>
              <w:sz w:val="32"/>
              <w:szCs w:val="32"/>
              <w:lang w:val="tr-TR" w:eastAsia="tr-TR"/>
            </w:rPr>
            <w:t>INS 400 B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val="tr-TR" w:eastAsia="tr-TR"/>
            </w:rPr>
            <w:t>İ</w:t>
          </w:r>
          <w:r w:rsidRPr="00EE107D">
            <w:rPr>
              <w:rFonts w:ascii="Times New Roman" w:eastAsia="Times New Roman" w:hAnsi="Times New Roman" w:cs="Times New Roman"/>
              <w:b/>
              <w:sz w:val="32"/>
              <w:szCs w:val="32"/>
              <w:lang w:val="tr-TR" w:eastAsia="tr-TR"/>
            </w:rPr>
            <w:t>T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val="tr-TR" w:eastAsia="tr-TR"/>
            </w:rPr>
            <w:t>İ</w:t>
          </w:r>
          <w:r w:rsidRPr="00EE107D">
            <w:rPr>
              <w:rFonts w:ascii="Times New Roman" w:eastAsia="Times New Roman" w:hAnsi="Times New Roman" w:cs="Times New Roman"/>
              <w:b/>
              <w:sz w:val="32"/>
              <w:szCs w:val="32"/>
              <w:lang w:val="tr-TR" w:eastAsia="tr-TR"/>
            </w:rPr>
            <w:t>RME ÖDEV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val="tr-TR" w:eastAsia="tr-TR"/>
            </w:rPr>
            <w:t>İ</w:t>
          </w:r>
          <w:r>
            <w:t xml:space="preserve"> </w:t>
          </w:r>
          <w:r w:rsidR="000E18BF">
            <w:rPr>
              <w:rFonts w:ascii="Times New Roman" w:hAnsi="Times New Roman" w:cs="Times New Roman"/>
              <w:b/>
              <w:sz w:val="32"/>
              <w:szCs w:val="32"/>
            </w:rPr>
            <w:t>DUYURU</w:t>
          </w:r>
        </w:p>
      </w:tc>
    </w:tr>
    <w:tr w:rsidR="00D55566" w:rsidRPr="00211120" w14:paraId="16098BF7" w14:textId="77777777" w:rsidTr="006219E7">
      <w:trPr>
        <w:cantSplit/>
        <w:trHeight w:val="334"/>
      </w:trPr>
      <w:tc>
        <w:tcPr>
          <w:tcW w:w="730" w:type="pct"/>
          <w:vMerge/>
          <w:vAlign w:val="center"/>
        </w:tcPr>
        <w:p w14:paraId="08FDD476" w14:textId="77777777" w:rsidR="00FC199A" w:rsidRDefault="00FC199A" w:rsidP="00FC199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70" w:type="pct"/>
          <w:vMerge/>
          <w:vAlign w:val="center"/>
        </w:tcPr>
        <w:p w14:paraId="0CCC55F0" w14:textId="77777777" w:rsidR="00FC199A" w:rsidRPr="000348E8" w:rsidRDefault="00FC199A" w:rsidP="00FC199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D55566" w:rsidRPr="00211120" w14:paraId="5BC906BB" w14:textId="77777777" w:rsidTr="006219E7">
      <w:trPr>
        <w:cantSplit/>
        <w:trHeight w:val="334"/>
      </w:trPr>
      <w:tc>
        <w:tcPr>
          <w:tcW w:w="730" w:type="pct"/>
          <w:vMerge/>
          <w:vAlign w:val="center"/>
        </w:tcPr>
        <w:p w14:paraId="074B49EB" w14:textId="77777777" w:rsidR="00FC199A" w:rsidRDefault="00FC199A" w:rsidP="00FC199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70" w:type="pct"/>
          <w:vMerge/>
          <w:vAlign w:val="center"/>
        </w:tcPr>
        <w:p w14:paraId="6E5F5EE9" w14:textId="77777777" w:rsidR="00FC199A" w:rsidRPr="000348E8" w:rsidRDefault="00FC199A" w:rsidP="00FC199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D55566" w:rsidRPr="00211120" w14:paraId="07E0CC78" w14:textId="77777777" w:rsidTr="006219E7">
      <w:trPr>
        <w:cantSplit/>
        <w:trHeight w:val="334"/>
      </w:trPr>
      <w:tc>
        <w:tcPr>
          <w:tcW w:w="730" w:type="pct"/>
          <w:vMerge/>
          <w:vAlign w:val="center"/>
        </w:tcPr>
        <w:p w14:paraId="4A1417F6" w14:textId="77777777" w:rsidR="00FC199A" w:rsidRDefault="00FC199A" w:rsidP="00FC199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70" w:type="pct"/>
          <w:vMerge/>
          <w:vAlign w:val="center"/>
        </w:tcPr>
        <w:p w14:paraId="7FE82502" w14:textId="77777777" w:rsidR="00FC199A" w:rsidRPr="000348E8" w:rsidRDefault="00FC199A" w:rsidP="00FC199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5610CC1E" w14:textId="77777777" w:rsidR="00FC199A" w:rsidRDefault="00FC19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84C6E"/>
    <w:multiLevelType w:val="hybridMultilevel"/>
    <w:tmpl w:val="2630532C"/>
    <w:lvl w:ilvl="0" w:tplc="1B562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75E4"/>
    <w:multiLevelType w:val="hybridMultilevel"/>
    <w:tmpl w:val="D6A29AB2"/>
    <w:lvl w:ilvl="0" w:tplc="5B984A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76418">
    <w:abstractNumId w:val="0"/>
  </w:num>
  <w:num w:numId="2" w16cid:durableId="1598055093">
    <w:abstractNumId w:val="1"/>
  </w:num>
  <w:num w:numId="3" w16cid:durableId="25994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C5"/>
    <w:rsid w:val="00013A80"/>
    <w:rsid w:val="00042CD2"/>
    <w:rsid w:val="00047EF9"/>
    <w:rsid w:val="000574A1"/>
    <w:rsid w:val="0005794A"/>
    <w:rsid w:val="000728E8"/>
    <w:rsid w:val="000741A9"/>
    <w:rsid w:val="00076AEA"/>
    <w:rsid w:val="0008584D"/>
    <w:rsid w:val="0009281E"/>
    <w:rsid w:val="000A2CC1"/>
    <w:rsid w:val="000B28C8"/>
    <w:rsid w:val="000B7F94"/>
    <w:rsid w:val="000E18BF"/>
    <w:rsid w:val="000F107E"/>
    <w:rsid w:val="000F7FA9"/>
    <w:rsid w:val="001408CD"/>
    <w:rsid w:val="00146A6D"/>
    <w:rsid w:val="001519DD"/>
    <w:rsid w:val="0015410B"/>
    <w:rsid w:val="0016444B"/>
    <w:rsid w:val="001735F5"/>
    <w:rsid w:val="001A1C6E"/>
    <w:rsid w:val="001A707E"/>
    <w:rsid w:val="001B61FB"/>
    <w:rsid w:val="001B66B4"/>
    <w:rsid w:val="001C47E4"/>
    <w:rsid w:val="001F0540"/>
    <w:rsid w:val="001F0E5F"/>
    <w:rsid w:val="001F243E"/>
    <w:rsid w:val="001F69B6"/>
    <w:rsid w:val="001F79CC"/>
    <w:rsid w:val="002245FF"/>
    <w:rsid w:val="00240A7D"/>
    <w:rsid w:val="0026192A"/>
    <w:rsid w:val="00263604"/>
    <w:rsid w:val="00293166"/>
    <w:rsid w:val="002942E6"/>
    <w:rsid w:val="002F2827"/>
    <w:rsid w:val="003742E6"/>
    <w:rsid w:val="0037644F"/>
    <w:rsid w:val="00381F6E"/>
    <w:rsid w:val="00394BBC"/>
    <w:rsid w:val="00395ED8"/>
    <w:rsid w:val="003A3BE2"/>
    <w:rsid w:val="003B0B21"/>
    <w:rsid w:val="003B24C5"/>
    <w:rsid w:val="003E1866"/>
    <w:rsid w:val="003E2C65"/>
    <w:rsid w:val="003F3BEF"/>
    <w:rsid w:val="00442BCD"/>
    <w:rsid w:val="0044756C"/>
    <w:rsid w:val="004614A2"/>
    <w:rsid w:val="00461B5B"/>
    <w:rsid w:val="004878E0"/>
    <w:rsid w:val="004A7D09"/>
    <w:rsid w:val="004C5C6C"/>
    <w:rsid w:val="004D0CF6"/>
    <w:rsid w:val="00503B6B"/>
    <w:rsid w:val="0051398A"/>
    <w:rsid w:val="00521090"/>
    <w:rsid w:val="00522B1B"/>
    <w:rsid w:val="00533A36"/>
    <w:rsid w:val="00537008"/>
    <w:rsid w:val="0055142C"/>
    <w:rsid w:val="00592580"/>
    <w:rsid w:val="005A3744"/>
    <w:rsid w:val="005B73A8"/>
    <w:rsid w:val="005C0922"/>
    <w:rsid w:val="005C6BA2"/>
    <w:rsid w:val="005C7BDF"/>
    <w:rsid w:val="005D40C5"/>
    <w:rsid w:val="005D48AF"/>
    <w:rsid w:val="005E604E"/>
    <w:rsid w:val="006219E7"/>
    <w:rsid w:val="00622D26"/>
    <w:rsid w:val="00635700"/>
    <w:rsid w:val="00644F9E"/>
    <w:rsid w:val="006629FC"/>
    <w:rsid w:val="0067366A"/>
    <w:rsid w:val="00681C3F"/>
    <w:rsid w:val="00694F5B"/>
    <w:rsid w:val="006C067E"/>
    <w:rsid w:val="006F550B"/>
    <w:rsid w:val="007023CD"/>
    <w:rsid w:val="007272ED"/>
    <w:rsid w:val="00730820"/>
    <w:rsid w:val="00742439"/>
    <w:rsid w:val="00756AFB"/>
    <w:rsid w:val="00771E5A"/>
    <w:rsid w:val="00790F3C"/>
    <w:rsid w:val="00796C60"/>
    <w:rsid w:val="00796EA5"/>
    <w:rsid w:val="007A21CC"/>
    <w:rsid w:val="007A4AB0"/>
    <w:rsid w:val="007C1B44"/>
    <w:rsid w:val="007D1FD0"/>
    <w:rsid w:val="007E463A"/>
    <w:rsid w:val="008170F6"/>
    <w:rsid w:val="00820127"/>
    <w:rsid w:val="008376A3"/>
    <w:rsid w:val="00837777"/>
    <w:rsid w:val="0086342F"/>
    <w:rsid w:val="00882731"/>
    <w:rsid w:val="00897DDE"/>
    <w:rsid w:val="008B098D"/>
    <w:rsid w:val="008B1180"/>
    <w:rsid w:val="008D11E9"/>
    <w:rsid w:val="008E0006"/>
    <w:rsid w:val="008F5DD9"/>
    <w:rsid w:val="00906FE6"/>
    <w:rsid w:val="00926734"/>
    <w:rsid w:val="009357E2"/>
    <w:rsid w:val="00944253"/>
    <w:rsid w:val="0095431B"/>
    <w:rsid w:val="009645FE"/>
    <w:rsid w:val="009712BB"/>
    <w:rsid w:val="0098728C"/>
    <w:rsid w:val="00991F61"/>
    <w:rsid w:val="00996818"/>
    <w:rsid w:val="009B286F"/>
    <w:rsid w:val="009C5C0E"/>
    <w:rsid w:val="009D0136"/>
    <w:rsid w:val="009D036D"/>
    <w:rsid w:val="009D2074"/>
    <w:rsid w:val="009F3742"/>
    <w:rsid w:val="00A05B99"/>
    <w:rsid w:val="00A30936"/>
    <w:rsid w:val="00A375E5"/>
    <w:rsid w:val="00A5526A"/>
    <w:rsid w:val="00A564E4"/>
    <w:rsid w:val="00A657B4"/>
    <w:rsid w:val="00A83DC6"/>
    <w:rsid w:val="00AA015E"/>
    <w:rsid w:val="00AB488E"/>
    <w:rsid w:val="00AB5A5E"/>
    <w:rsid w:val="00AD3732"/>
    <w:rsid w:val="00AE61FB"/>
    <w:rsid w:val="00AF05F1"/>
    <w:rsid w:val="00B14B5B"/>
    <w:rsid w:val="00B21BA9"/>
    <w:rsid w:val="00B30C42"/>
    <w:rsid w:val="00B35B4C"/>
    <w:rsid w:val="00B604BE"/>
    <w:rsid w:val="00B80716"/>
    <w:rsid w:val="00B841F8"/>
    <w:rsid w:val="00B878FC"/>
    <w:rsid w:val="00B9732E"/>
    <w:rsid w:val="00BA2756"/>
    <w:rsid w:val="00BA54F5"/>
    <w:rsid w:val="00BB0840"/>
    <w:rsid w:val="00BD06D0"/>
    <w:rsid w:val="00BF47BE"/>
    <w:rsid w:val="00C07E95"/>
    <w:rsid w:val="00C23573"/>
    <w:rsid w:val="00C35A01"/>
    <w:rsid w:val="00C74B9B"/>
    <w:rsid w:val="00C77CD7"/>
    <w:rsid w:val="00C80B02"/>
    <w:rsid w:val="00C90EBC"/>
    <w:rsid w:val="00C94A3E"/>
    <w:rsid w:val="00CB6CC6"/>
    <w:rsid w:val="00CC57CB"/>
    <w:rsid w:val="00D05D7E"/>
    <w:rsid w:val="00D1226B"/>
    <w:rsid w:val="00D14527"/>
    <w:rsid w:val="00D35609"/>
    <w:rsid w:val="00D44054"/>
    <w:rsid w:val="00D55566"/>
    <w:rsid w:val="00D65FDB"/>
    <w:rsid w:val="00D6760C"/>
    <w:rsid w:val="00D83ED8"/>
    <w:rsid w:val="00D93A75"/>
    <w:rsid w:val="00DB5203"/>
    <w:rsid w:val="00DB55AC"/>
    <w:rsid w:val="00DD6D9A"/>
    <w:rsid w:val="00DE21A5"/>
    <w:rsid w:val="00DF5D41"/>
    <w:rsid w:val="00E1089A"/>
    <w:rsid w:val="00E17A45"/>
    <w:rsid w:val="00E409EB"/>
    <w:rsid w:val="00E42609"/>
    <w:rsid w:val="00E6565B"/>
    <w:rsid w:val="00E712CB"/>
    <w:rsid w:val="00E80DB5"/>
    <w:rsid w:val="00E84DD7"/>
    <w:rsid w:val="00E97844"/>
    <w:rsid w:val="00EC7A06"/>
    <w:rsid w:val="00EE107D"/>
    <w:rsid w:val="00EE5EE6"/>
    <w:rsid w:val="00EF02AF"/>
    <w:rsid w:val="00F0458F"/>
    <w:rsid w:val="00F12E7B"/>
    <w:rsid w:val="00F23575"/>
    <w:rsid w:val="00F66DFC"/>
    <w:rsid w:val="00F678C2"/>
    <w:rsid w:val="00F90D22"/>
    <w:rsid w:val="00F930D8"/>
    <w:rsid w:val="00FA325A"/>
    <w:rsid w:val="00FB239B"/>
    <w:rsid w:val="00FB2565"/>
    <w:rsid w:val="00FB3C7B"/>
    <w:rsid w:val="00FB4691"/>
    <w:rsid w:val="00FC0B60"/>
    <w:rsid w:val="00FC199A"/>
    <w:rsid w:val="00FE6933"/>
    <w:rsid w:val="00FF0D08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13D982"/>
  <w15:docId w15:val="{2DC2BEA3-226A-4EDD-A096-05B05E1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63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1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gülay yalçin bayar</cp:lastModifiedBy>
  <cp:revision>3</cp:revision>
  <cp:lastPrinted>2022-01-31T12:20:00Z</cp:lastPrinted>
  <dcterms:created xsi:type="dcterms:W3CDTF">2024-02-05T11:49:00Z</dcterms:created>
  <dcterms:modified xsi:type="dcterms:W3CDTF">2024-02-05T11:50:00Z</dcterms:modified>
</cp:coreProperties>
</file>