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0A" w:rsidRPr="00B60274" w:rsidRDefault="00D41C0A" w:rsidP="00D41C0A">
      <w:pPr>
        <w:pStyle w:val="AralkYok"/>
        <w:spacing w:line="360" w:lineRule="auto"/>
        <w:jc w:val="center"/>
        <w:rPr>
          <w:rFonts w:ascii="Times New Roman" w:hAnsi="Times New Roman"/>
          <w:b/>
          <w:sz w:val="20"/>
          <w:szCs w:val="20"/>
        </w:rPr>
      </w:pPr>
      <w:r w:rsidRPr="00B60274">
        <w:rPr>
          <w:rFonts w:ascii="Times New Roman" w:hAnsi="Times New Roman"/>
          <w:b/>
          <w:sz w:val="20"/>
          <w:szCs w:val="20"/>
        </w:rPr>
        <w:t>DİCLE ÜNİVERSİTESİ</w:t>
      </w:r>
    </w:p>
    <w:p w:rsidR="00D41C0A" w:rsidRPr="00B60274" w:rsidRDefault="00D41C0A" w:rsidP="00D41C0A">
      <w:pPr>
        <w:pStyle w:val="AralkYok"/>
        <w:spacing w:line="360" w:lineRule="auto"/>
        <w:jc w:val="center"/>
        <w:rPr>
          <w:rFonts w:ascii="Times New Roman" w:hAnsi="Times New Roman"/>
          <w:b/>
          <w:sz w:val="20"/>
          <w:szCs w:val="20"/>
        </w:rPr>
      </w:pPr>
      <w:r w:rsidRPr="00B60274">
        <w:rPr>
          <w:rFonts w:ascii="Times New Roman" w:hAnsi="Times New Roman"/>
          <w:b/>
          <w:sz w:val="20"/>
          <w:szCs w:val="20"/>
        </w:rPr>
        <w:t>DİYARBAKIR ATATÜRK SAĞLIK YÜKSEKOKULU</w:t>
      </w:r>
    </w:p>
    <w:p w:rsidR="00D41C0A" w:rsidRPr="00B60274" w:rsidRDefault="00D41C0A" w:rsidP="00D41C0A">
      <w:pPr>
        <w:pStyle w:val="AralkYok"/>
        <w:spacing w:line="360" w:lineRule="auto"/>
        <w:jc w:val="center"/>
        <w:rPr>
          <w:rFonts w:ascii="Times New Roman" w:hAnsi="Times New Roman"/>
          <w:b/>
          <w:sz w:val="20"/>
          <w:szCs w:val="20"/>
        </w:rPr>
      </w:pPr>
      <w:r w:rsidRPr="00B60274">
        <w:rPr>
          <w:rFonts w:ascii="Times New Roman" w:hAnsi="Times New Roman"/>
          <w:b/>
          <w:sz w:val="20"/>
          <w:szCs w:val="20"/>
        </w:rPr>
        <w:t>HEMŞİRELİK BÖLÜMÜ</w:t>
      </w:r>
    </w:p>
    <w:p w:rsidR="00D41C0A" w:rsidRPr="00B60274" w:rsidRDefault="00D41C0A" w:rsidP="00D41C0A">
      <w:pPr>
        <w:pStyle w:val="AralkYok"/>
        <w:spacing w:line="360" w:lineRule="auto"/>
        <w:jc w:val="center"/>
        <w:rPr>
          <w:rFonts w:ascii="Times New Roman" w:hAnsi="Times New Roman"/>
          <w:b/>
          <w:sz w:val="20"/>
          <w:szCs w:val="20"/>
        </w:rPr>
      </w:pPr>
      <w:r w:rsidRPr="00B60274">
        <w:rPr>
          <w:rFonts w:ascii="Times New Roman" w:hAnsi="Times New Roman"/>
          <w:b/>
          <w:sz w:val="20"/>
          <w:szCs w:val="20"/>
        </w:rPr>
        <w:t>DERS BİLGİ PAKETİ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3"/>
        <w:gridCol w:w="1105"/>
        <w:gridCol w:w="136"/>
        <w:gridCol w:w="2296"/>
        <w:gridCol w:w="1254"/>
        <w:gridCol w:w="633"/>
        <w:gridCol w:w="732"/>
        <w:gridCol w:w="78"/>
        <w:gridCol w:w="466"/>
        <w:gridCol w:w="509"/>
        <w:gridCol w:w="1276"/>
      </w:tblGrid>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Kodu</w:t>
            </w:r>
          </w:p>
        </w:tc>
        <w:tc>
          <w:tcPr>
            <w:tcW w:w="1309"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Optik Kodu</w:t>
            </w:r>
          </w:p>
        </w:tc>
        <w:tc>
          <w:tcPr>
            <w:tcW w:w="1016"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Görüşme Saatleri</w:t>
            </w:r>
          </w:p>
        </w:tc>
        <w:tc>
          <w:tcPr>
            <w:tcW w:w="436"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T+U</w:t>
            </w:r>
          </w:p>
        </w:tc>
        <w:tc>
          <w:tcPr>
            <w:tcW w:w="525"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Kredisi</w:t>
            </w:r>
          </w:p>
        </w:tc>
        <w:tc>
          <w:tcPr>
            <w:tcW w:w="6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AKTS</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BSEÇ210</w:t>
            </w:r>
          </w:p>
        </w:tc>
        <w:tc>
          <w:tcPr>
            <w:tcW w:w="1309"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142605</w:t>
            </w:r>
          </w:p>
        </w:tc>
        <w:tc>
          <w:tcPr>
            <w:tcW w:w="1016"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436"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2-0</w:t>
            </w:r>
          </w:p>
        </w:tc>
        <w:tc>
          <w:tcPr>
            <w:tcW w:w="525"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w:t>
            </w:r>
          </w:p>
        </w:tc>
        <w:tc>
          <w:tcPr>
            <w:tcW w:w="6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4</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Adı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Enjeksiyon Yöntemleri  </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Yarıyıl</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Bahar</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Zorunlu/ Seçmeli</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Seçmeli</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Programın Adı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Hemşirelik </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Öğretim Dili</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Türkçe</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Ön koşul</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Yok</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Engelli Öğrenciler</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Engelli öğrenciler, ihtiyaç duymaları halinde kendi durumu ile ilgili bilgiyi öğretim elemanına ileterek gerekli kolaylıkların sağlanmasını talep edebilir.</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Öğrencinin Sorumlulukları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içeriğini dikkate alarak,</w:t>
            </w:r>
            <w:r>
              <w:rPr>
                <w:rFonts w:ascii="Times New Roman" w:hAnsi="Times New Roman"/>
                <w:sz w:val="20"/>
                <w:szCs w:val="20"/>
              </w:rPr>
              <w:t xml:space="preserve"> </w:t>
            </w:r>
            <w:r w:rsidRPr="00B60274">
              <w:rPr>
                <w:rFonts w:ascii="Times New Roman" w:hAnsi="Times New Roman"/>
                <w:sz w:val="20"/>
                <w:szCs w:val="20"/>
              </w:rPr>
              <w:t xml:space="preserve"> derse hazırlık yapmak. Derste yapılan etkinliklere katılmak, Derste verilen sorumlulukları (Ödev, Proje, Tartışma, İlgili bölümlerin okunması vb.) yerine getirmek.</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 Veren Öğretim Elemanı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sv-SE"/>
              </w:rPr>
            </w:pPr>
            <w:r w:rsidRPr="00B60274">
              <w:rPr>
                <w:rFonts w:ascii="Times New Roman" w:hAnsi="Times New Roman"/>
                <w:sz w:val="20"/>
                <w:szCs w:val="20"/>
                <w:lang w:val="sv-SE"/>
              </w:rPr>
              <w:t xml:space="preserve">Ögr. Gör.Uzm. Hmş. Medine ERKAN, </w:t>
            </w:r>
            <w:r w:rsidRPr="00B60274">
              <w:rPr>
                <w:rStyle w:val="Kpr"/>
                <w:rFonts w:ascii="Times New Roman" w:hAnsi="Times New Roman"/>
                <w:sz w:val="20"/>
                <w:szCs w:val="20"/>
                <w:lang w:val="sv-SE"/>
              </w:rPr>
              <w:t>e-mail:merkan</w:t>
            </w:r>
            <w:hyperlink r:id="rId6" w:history="1">
              <w:r w:rsidRPr="00B60274">
                <w:rPr>
                  <w:rStyle w:val="Kpr"/>
                  <w:rFonts w:ascii="Times New Roman" w:hAnsi="Times New Roman"/>
                  <w:sz w:val="20"/>
                  <w:szCs w:val="20"/>
                  <w:lang w:val="sv-SE"/>
                </w:rPr>
                <w:t>@dicle.edu.tr</w:t>
              </w:r>
            </w:hyperlink>
            <w:r w:rsidRPr="00B60274">
              <w:rPr>
                <w:rFonts w:ascii="Times New Roman" w:hAnsi="Times New Roman"/>
                <w:sz w:val="20"/>
                <w:szCs w:val="20"/>
                <w:lang w:val="sv-SE"/>
              </w:rPr>
              <w:t xml:space="preserve">,  </w:t>
            </w:r>
            <w:r w:rsidRPr="00B60274">
              <w:rPr>
                <w:rStyle w:val="Kpr"/>
                <w:rFonts w:ascii="Times New Roman" w:hAnsi="Times New Roman"/>
                <w:sz w:val="20"/>
                <w:szCs w:val="20"/>
                <w:lang w:val="sv-SE"/>
              </w:rPr>
              <w:t>Tel:3374</w:t>
            </w:r>
          </w:p>
          <w:p w:rsidR="00D41C0A" w:rsidRPr="00B60274" w:rsidRDefault="00D41C0A" w:rsidP="00073D91">
            <w:pPr>
              <w:pStyle w:val="AralkYok"/>
              <w:spacing w:line="360" w:lineRule="auto"/>
              <w:rPr>
                <w:rFonts w:ascii="Times New Roman" w:hAnsi="Times New Roman"/>
                <w:sz w:val="20"/>
                <w:szCs w:val="20"/>
                <w:lang w:val="sv-SE"/>
              </w:rPr>
            </w:pP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Asistanı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amacı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Enjeksiyon yöntemlerini öğretmek</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Öğrenme Çıktıları</w:t>
            </w:r>
          </w:p>
          <w:p w:rsidR="00D41C0A" w:rsidRPr="00B60274" w:rsidRDefault="00D41C0A" w:rsidP="00073D91">
            <w:pPr>
              <w:pStyle w:val="AralkYok"/>
              <w:spacing w:line="360" w:lineRule="auto"/>
              <w:rPr>
                <w:rFonts w:ascii="Times New Roman" w:hAnsi="Times New Roman"/>
                <w:sz w:val="20"/>
                <w:szCs w:val="20"/>
              </w:rPr>
            </w:pP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bCs/>
                <w:sz w:val="20"/>
                <w:szCs w:val="20"/>
              </w:rPr>
              <w:t>Bu derste  öğrenci;</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 Parenteral ilaç uygulamalarına ve sıvı tedavisine  temel oluşturacak kavram, ilke ve yöntemleri tanımlar. </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 Parenteral ilaç uygulamalarına ve sıvı tedavisine  ilişkin kavram ve ilkelerin önemini  kavrar. </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 Parenteral ilaç uygulamalarına ve sıvı tedavisine  ilişkin temel ilkeleri listeler ve sıralar. </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 Parenteral ilaç uygulamalarına ve sıvı tedavisine  ilişkin kendi  rolünü kavrar. </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 Parenteral ilaç uygulamaları ve sıvı tedavisinde asepsinin önemini kavrar. </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 Parenteral ilaç uygulamaları ve sıvı tedavisi uygulamalarında   bireyin güvenliğine ve haklarına özen gösterir </w:t>
            </w:r>
          </w:p>
        </w:tc>
      </w:tr>
      <w:tr w:rsidR="00D41C0A" w:rsidRPr="00B60274" w:rsidTr="00073D91">
        <w:tc>
          <w:tcPr>
            <w:tcW w:w="5000" w:type="pct"/>
            <w:gridSpan w:val="11"/>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içeriği, öğretim etkinlikleri</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Hafta </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İçeriği</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Öğretim Etkinlikleri</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1</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Enfeksiyon kontrolü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2</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Enfeksiyon kontrolü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Soru-Cevap,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3</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İlaçların parenteral yolla uygulanması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4</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İlaçların parenteral yolla uygulanması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5</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İ.M. Enjeksiyon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lastRenderedPageBreak/>
              <w:t>6</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İ.M. Enjeksiyon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7</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İ.C. Enjeksiyon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Soru-Cevap,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8</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Ara Sınav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9</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S.C. Enjeksiyon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Soru-Cevap,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10</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İ.V. Enjeksiyon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11</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İ.V. Enjeksiyon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12</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İntravenöz Sıvı Tedavisi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Soru-Cevap,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13</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İntravenöz Sıvı Tedavisi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14</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Yaşamsal Bulgular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782A4E" w:rsidP="00073D91">
            <w:pPr>
              <w:pStyle w:val="AralkYok"/>
              <w:spacing w:line="360" w:lineRule="auto"/>
              <w:rPr>
                <w:rFonts w:ascii="Times New Roman" w:hAnsi="Times New Roman"/>
                <w:sz w:val="20"/>
                <w:szCs w:val="20"/>
              </w:rPr>
            </w:pPr>
            <w:r>
              <w:rPr>
                <w:rFonts w:ascii="Times New Roman" w:hAnsi="Times New Roman"/>
                <w:sz w:val="20"/>
                <w:szCs w:val="20"/>
              </w:rPr>
              <w:t>15</w:t>
            </w:r>
          </w:p>
        </w:tc>
        <w:tc>
          <w:tcPr>
            <w:tcW w:w="257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Yaşamsal Bulgular </w:t>
            </w:r>
          </w:p>
        </w:tc>
        <w:tc>
          <w:tcPr>
            <w:tcW w:w="1989"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Demostrasyon, Lab. Çalışması </w:t>
            </w:r>
          </w:p>
        </w:tc>
      </w:tr>
      <w:tr w:rsidR="00D41C0A" w:rsidRPr="00B60274" w:rsidTr="00073D91">
        <w:tc>
          <w:tcPr>
            <w:tcW w:w="1100" w:type="pct"/>
            <w:gridSpan w:val="3"/>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Değerlendirme ölçütleri</w:t>
            </w:r>
          </w:p>
        </w:tc>
        <w:tc>
          <w:tcPr>
            <w:tcW w:w="191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1028"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Yüzdelikler (%)</w:t>
            </w:r>
          </w:p>
        </w:tc>
        <w:tc>
          <w:tcPr>
            <w:tcW w:w="96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Açıklama</w:t>
            </w:r>
          </w:p>
        </w:tc>
      </w:tr>
      <w:tr w:rsidR="00D41C0A" w:rsidRPr="00B60274" w:rsidTr="00073D91">
        <w:tc>
          <w:tcPr>
            <w:tcW w:w="1100"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1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Ara sınavlar </w:t>
            </w:r>
          </w:p>
        </w:tc>
        <w:tc>
          <w:tcPr>
            <w:tcW w:w="735"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X</w:t>
            </w:r>
          </w:p>
        </w:tc>
        <w:tc>
          <w:tcPr>
            <w:tcW w:w="293"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40</w:t>
            </w:r>
          </w:p>
        </w:tc>
        <w:tc>
          <w:tcPr>
            <w:tcW w:w="961" w:type="pct"/>
            <w:gridSpan w:val="2"/>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geçme başarısını belirlemek için öğrencinin süreçte yaptığı etkinliklere belli oranda puanlar verilecektir.</w:t>
            </w:r>
          </w:p>
        </w:tc>
      </w:tr>
      <w:tr w:rsidR="00D41C0A" w:rsidRPr="00B60274" w:rsidTr="00073D91">
        <w:tc>
          <w:tcPr>
            <w:tcW w:w="1100"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1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lang w:val="en-US"/>
              </w:rPr>
              <w:t>Quiz</w:t>
            </w:r>
            <w:r w:rsidRPr="00B60274">
              <w:rPr>
                <w:rFonts w:ascii="Times New Roman" w:hAnsi="Times New Roman"/>
                <w:sz w:val="20"/>
                <w:szCs w:val="20"/>
              </w:rPr>
              <w:t xml:space="preserve"> </w:t>
            </w:r>
          </w:p>
        </w:tc>
        <w:tc>
          <w:tcPr>
            <w:tcW w:w="735"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3"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1"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100"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1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Ödevler/Dönem Ödevi</w:t>
            </w:r>
          </w:p>
        </w:tc>
        <w:tc>
          <w:tcPr>
            <w:tcW w:w="735"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3"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1"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100"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1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Projeler </w:t>
            </w:r>
          </w:p>
        </w:tc>
        <w:tc>
          <w:tcPr>
            <w:tcW w:w="735"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3"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1"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100"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1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Derse Devam ve Katılım</w:t>
            </w:r>
          </w:p>
        </w:tc>
        <w:tc>
          <w:tcPr>
            <w:tcW w:w="735"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3"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1"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100"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1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Diğer (</w:t>
            </w:r>
            <w:r w:rsidRPr="00B60274">
              <w:rPr>
                <w:rFonts w:ascii="Times New Roman" w:hAnsi="Times New Roman"/>
                <w:iCs/>
                <w:sz w:val="20"/>
                <w:szCs w:val="20"/>
              </w:rPr>
              <w:t>Dosya hazırlanması, staj raporu, arazi çalışması raporu, tez hazırlanması vb).</w:t>
            </w:r>
          </w:p>
        </w:tc>
        <w:tc>
          <w:tcPr>
            <w:tcW w:w="735"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3"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1"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100"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1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Dönem sonu sınavı</w:t>
            </w:r>
          </w:p>
        </w:tc>
        <w:tc>
          <w:tcPr>
            <w:tcW w:w="735"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X</w:t>
            </w:r>
          </w:p>
        </w:tc>
        <w:tc>
          <w:tcPr>
            <w:tcW w:w="293"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60</w:t>
            </w:r>
          </w:p>
        </w:tc>
        <w:tc>
          <w:tcPr>
            <w:tcW w:w="961"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100"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kitabı</w:t>
            </w:r>
          </w:p>
        </w:tc>
        <w:tc>
          <w:tcPr>
            <w:tcW w:w="3900"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100"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Yardımcı kaynaklar</w:t>
            </w:r>
          </w:p>
        </w:tc>
        <w:tc>
          <w:tcPr>
            <w:tcW w:w="3900"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numPr>
                <w:ilvl w:val="0"/>
                <w:numId w:val="23"/>
              </w:numPr>
              <w:spacing w:line="360" w:lineRule="auto"/>
              <w:rPr>
                <w:rFonts w:ascii="Times New Roman" w:hAnsi="Times New Roman"/>
                <w:sz w:val="20"/>
                <w:szCs w:val="20"/>
              </w:rPr>
            </w:pPr>
            <w:r w:rsidRPr="00B60274">
              <w:rPr>
                <w:rFonts w:ascii="Times New Roman" w:hAnsi="Times New Roman"/>
                <w:sz w:val="20"/>
                <w:szCs w:val="20"/>
              </w:rPr>
              <w:t xml:space="preserve">Ulusoy MF, Görgülü RS. (2001) </w:t>
            </w:r>
            <w:r w:rsidRPr="00B60274">
              <w:rPr>
                <w:rFonts w:ascii="Times New Roman" w:hAnsi="Times New Roman"/>
                <w:iCs/>
                <w:sz w:val="20"/>
                <w:szCs w:val="20"/>
              </w:rPr>
              <w:t>Hemşirelik Esasları-Temel Kuram, Kavram, İlke ve Yöntemler</w:t>
            </w:r>
            <w:r w:rsidRPr="00B60274">
              <w:rPr>
                <w:rFonts w:ascii="Times New Roman" w:hAnsi="Times New Roman"/>
                <w:sz w:val="20"/>
                <w:szCs w:val="20"/>
              </w:rPr>
              <w:t>, Cilt:I, 5. bs., Ankara: 72 TDFO Ltd.Şti.</w:t>
            </w:r>
          </w:p>
          <w:p w:rsidR="00D41C0A" w:rsidRPr="00B60274" w:rsidRDefault="00D41C0A" w:rsidP="00073D91">
            <w:pPr>
              <w:pStyle w:val="AralkYok"/>
              <w:numPr>
                <w:ilvl w:val="0"/>
                <w:numId w:val="23"/>
              </w:numPr>
              <w:spacing w:line="360" w:lineRule="auto"/>
              <w:rPr>
                <w:rFonts w:ascii="Times New Roman" w:hAnsi="Times New Roman"/>
                <w:sz w:val="20"/>
                <w:szCs w:val="20"/>
              </w:rPr>
            </w:pPr>
            <w:r w:rsidRPr="00B60274">
              <w:rPr>
                <w:rFonts w:ascii="Times New Roman" w:hAnsi="Times New Roman"/>
                <w:sz w:val="20"/>
                <w:szCs w:val="20"/>
              </w:rPr>
              <w:t>İnanç N. , Hatipoğlu S. , Yurt V. , Avcı E, akbayrak N. , Öztürk E. , Hemşirelik Esasları Hatipoğlu Yayınları, 1996</w:t>
            </w:r>
          </w:p>
          <w:p w:rsidR="00D41C0A" w:rsidRPr="00B60274" w:rsidRDefault="00D41C0A" w:rsidP="00073D91">
            <w:pPr>
              <w:pStyle w:val="AralkYok"/>
              <w:numPr>
                <w:ilvl w:val="0"/>
                <w:numId w:val="23"/>
              </w:numPr>
              <w:spacing w:line="360" w:lineRule="auto"/>
              <w:rPr>
                <w:rFonts w:ascii="Times New Roman" w:hAnsi="Times New Roman"/>
                <w:sz w:val="20"/>
                <w:szCs w:val="20"/>
              </w:rPr>
            </w:pPr>
            <w:r w:rsidRPr="00B60274">
              <w:rPr>
                <w:rFonts w:ascii="Times New Roman" w:hAnsi="Times New Roman"/>
                <w:sz w:val="20"/>
                <w:szCs w:val="20"/>
              </w:rPr>
              <w:t>Sabuncu N. , Babadağ K., Taşocak G. , Ataberk T., Hemşirelik Esasları 1993</w:t>
            </w:r>
          </w:p>
        </w:tc>
      </w:tr>
    </w:tbl>
    <w:p w:rsidR="00D41C0A" w:rsidRPr="00B60274" w:rsidRDefault="00D41C0A" w:rsidP="00D41C0A">
      <w:pPr>
        <w:pStyle w:val="AralkYok"/>
        <w:spacing w:line="360" w:lineRule="auto"/>
        <w:rPr>
          <w:rFonts w:ascii="Times New Roman" w:hAnsi="Times New Roman"/>
          <w:sz w:val="20"/>
          <w:szCs w:val="20"/>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Default="00D41C0A" w:rsidP="00D41C0A">
      <w:pPr>
        <w:pStyle w:val="stbilgi"/>
        <w:spacing w:line="360" w:lineRule="auto"/>
        <w:jc w:val="center"/>
        <w:rPr>
          <w:b/>
          <w:sz w:val="20"/>
          <w:szCs w:val="20"/>
          <w:lang w:val="en-US"/>
        </w:rPr>
      </w:pPr>
    </w:p>
    <w:p w:rsidR="00D41C0A" w:rsidRPr="00B60274" w:rsidRDefault="00D41C0A" w:rsidP="00D41C0A">
      <w:pPr>
        <w:pStyle w:val="stbilgi"/>
        <w:spacing w:line="360" w:lineRule="auto"/>
        <w:jc w:val="center"/>
        <w:rPr>
          <w:b/>
          <w:sz w:val="20"/>
          <w:szCs w:val="20"/>
          <w:lang w:val="en-US"/>
        </w:rPr>
      </w:pPr>
      <w:r w:rsidRPr="00B60274">
        <w:rPr>
          <w:b/>
          <w:sz w:val="20"/>
          <w:szCs w:val="20"/>
          <w:lang w:val="en-US"/>
        </w:rPr>
        <w:lastRenderedPageBreak/>
        <w:t>DICLE UNIVERSITY</w:t>
      </w:r>
    </w:p>
    <w:p w:rsidR="00D41C0A" w:rsidRPr="00B60274" w:rsidRDefault="00D41C0A" w:rsidP="00D41C0A">
      <w:pPr>
        <w:pStyle w:val="stbilgi"/>
        <w:spacing w:line="360" w:lineRule="auto"/>
        <w:jc w:val="center"/>
        <w:rPr>
          <w:b/>
          <w:sz w:val="20"/>
          <w:szCs w:val="20"/>
          <w:lang w:val="en-US"/>
        </w:rPr>
      </w:pPr>
      <w:r w:rsidRPr="00B60274">
        <w:rPr>
          <w:b/>
          <w:sz w:val="20"/>
          <w:szCs w:val="20"/>
        </w:rPr>
        <w:t>ATATÜRK HEALTH HIGH SCHOOL</w:t>
      </w:r>
    </w:p>
    <w:p w:rsidR="00D41C0A" w:rsidRPr="00B60274" w:rsidRDefault="00D41C0A" w:rsidP="00D41C0A">
      <w:pPr>
        <w:spacing w:after="0" w:line="360" w:lineRule="auto"/>
        <w:jc w:val="center"/>
        <w:rPr>
          <w:rFonts w:ascii="Times New Roman" w:hAnsi="Times New Roman"/>
          <w:b/>
          <w:sz w:val="20"/>
        </w:rPr>
      </w:pPr>
      <w:r w:rsidRPr="00B60274">
        <w:rPr>
          <w:rFonts w:ascii="Times New Roman" w:hAnsi="Times New Roman"/>
          <w:b/>
          <w:sz w:val="20"/>
          <w:szCs w:val="20"/>
          <w:lang w:val="en-US"/>
        </w:rPr>
        <w:t>COURSE INFORMATION PACKAGE</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3"/>
        <w:gridCol w:w="866"/>
        <w:gridCol w:w="241"/>
        <w:gridCol w:w="2160"/>
        <w:gridCol w:w="1486"/>
        <w:gridCol w:w="674"/>
        <w:gridCol w:w="279"/>
        <w:gridCol w:w="1003"/>
        <w:gridCol w:w="500"/>
        <w:gridCol w:w="1276"/>
      </w:tblGrid>
      <w:tr w:rsidR="00D41C0A" w:rsidRPr="00B60274" w:rsidTr="00073D91">
        <w:trPr>
          <w:cantSplit/>
        </w:trPr>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Code</w:t>
            </w:r>
          </w:p>
        </w:tc>
        <w:tc>
          <w:tcPr>
            <w:tcW w:w="1163"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Optic Code</w:t>
            </w:r>
          </w:p>
        </w:tc>
        <w:tc>
          <w:tcPr>
            <w:tcW w:w="1163"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Consultation Hours</w:t>
            </w:r>
          </w:p>
        </w:tc>
        <w:tc>
          <w:tcPr>
            <w:tcW w:w="959" w:type="pct"/>
            <w:gridSpan w:val="3"/>
            <w:tcBorders>
              <w:top w:val="single" w:sz="12" w:space="0" w:color="auto"/>
              <w:left w:val="single" w:sz="4"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T-A-C</w:t>
            </w:r>
          </w:p>
        </w:tc>
        <w:tc>
          <w:tcPr>
            <w:tcW w:w="6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ECTS</w:t>
            </w:r>
          </w:p>
        </w:tc>
      </w:tr>
      <w:tr w:rsidR="00D41C0A" w:rsidRPr="00B60274" w:rsidTr="00073D91">
        <w:trPr>
          <w:cantSplit/>
        </w:trPr>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BSEÇ210</w:t>
            </w:r>
          </w:p>
        </w:tc>
        <w:tc>
          <w:tcPr>
            <w:tcW w:w="1163"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142605</w:t>
            </w:r>
          </w:p>
        </w:tc>
        <w:tc>
          <w:tcPr>
            <w:tcW w:w="1163"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9" w:type="pct"/>
            <w:gridSpan w:val="3"/>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2-0-2</w:t>
            </w:r>
          </w:p>
        </w:tc>
        <w:tc>
          <w:tcPr>
            <w:tcW w:w="6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4</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Title</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0"/>
                <w:szCs w:val="20"/>
              </w:rPr>
            </w:pPr>
            <w:r w:rsidRPr="00B60274">
              <w:rPr>
                <w:rFonts w:ascii="Times New Roman" w:hAnsi="Times New Roman"/>
                <w:sz w:val="20"/>
                <w:szCs w:val="20"/>
              </w:rPr>
              <w:t>Injection Methods</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Year/Semester</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2</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Status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Pr>
                <w:rFonts w:ascii="Times New Roman" w:hAnsi="Times New Roman"/>
                <w:sz w:val="20"/>
                <w:szCs w:val="20"/>
              </w:rPr>
              <w:t>E</w:t>
            </w:r>
            <w:r w:rsidRPr="00B60274">
              <w:rPr>
                <w:rFonts w:ascii="Times New Roman" w:hAnsi="Times New Roman"/>
                <w:sz w:val="20"/>
                <w:szCs w:val="20"/>
              </w:rPr>
              <w:t>lective</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Name of the Programme</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Nursing programme</w:t>
            </w:r>
          </w:p>
          <w:p w:rsidR="00D41C0A" w:rsidRPr="00B60274" w:rsidRDefault="00D41C0A" w:rsidP="00073D91">
            <w:pPr>
              <w:spacing w:after="0" w:line="360" w:lineRule="auto"/>
              <w:rPr>
                <w:rFonts w:ascii="Times New Roman" w:hAnsi="Times New Roman"/>
                <w:sz w:val="20"/>
                <w:szCs w:val="20"/>
              </w:rPr>
            </w:pP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Prerequisites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Not</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Disable Students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Disabled students, they need information about their own status submitted to the faculty may request the provision of necessary convenience.</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Student Responsibilities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color w:val="000000"/>
                <w:sz w:val="20"/>
                <w:szCs w:val="20"/>
              </w:rPr>
              <w:t>Having regard to the course content, lesson preparation to do. To participate in the activities in class, the responsibilities In the course  (Homework, Projects, Discussion, etc. to read the relevant section.) Fulfill.</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Lecturer</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lang w:val="sv-SE"/>
              </w:rPr>
              <w:t xml:space="preserve">Ögr. Gör.Uzm. Hmş. Medine ERKAN, </w:t>
            </w:r>
            <w:r w:rsidRPr="00B60274">
              <w:rPr>
                <w:rStyle w:val="Kpr"/>
                <w:rFonts w:ascii="Times New Roman" w:hAnsi="Times New Roman"/>
                <w:sz w:val="20"/>
                <w:szCs w:val="20"/>
                <w:lang w:val="sv-SE"/>
              </w:rPr>
              <w:t>e-mail:merkan</w:t>
            </w:r>
            <w:hyperlink r:id="rId7" w:history="1">
              <w:r w:rsidRPr="00B60274">
                <w:rPr>
                  <w:rStyle w:val="Kpr"/>
                  <w:rFonts w:ascii="Times New Roman" w:hAnsi="Times New Roman"/>
                  <w:sz w:val="20"/>
                  <w:szCs w:val="20"/>
                  <w:lang w:val="sv-SE"/>
                </w:rPr>
                <w:t>@dicle.edu.tr</w:t>
              </w:r>
            </w:hyperlink>
            <w:r w:rsidRPr="00B60274">
              <w:rPr>
                <w:rFonts w:ascii="Times New Roman" w:hAnsi="Times New Roman"/>
                <w:sz w:val="20"/>
                <w:szCs w:val="20"/>
                <w:lang w:val="sv-SE"/>
              </w:rPr>
              <w:t xml:space="preserve">,  </w:t>
            </w:r>
            <w:r w:rsidRPr="00B60274">
              <w:rPr>
                <w:rStyle w:val="Kpr"/>
                <w:rFonts w:ascii="Times New Roman" w:hAnsi="Times New Roman"/>
                <w:sz w:val="20"/>
                <w:szCs w:val="20"/>
                <w:lang w:val="sv-SE"/>
              </w:rPr>
              <w:t>Tel:3374</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Assistant</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Not</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Language of instruction</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Turkish</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Objectives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HTMLncedenBiimlendirilmi"/>
              <w:shd w:val="clear" w:color="auto" w:fill="FFFFFF"/>
              <w:spacing w:line="360" w:lineRule="auto"/>
              <w:jc w:val="both"/>
              <w:rPr>
                <w:rFonts w:ascii="Times New Roman" w:hAnsi="Times New Roman"/>
                <w:color w:val="000000"/>
              </w:rPr>
            </w:pPr>
            <w:r w:rsidRPr="00B60274">
              <w:rPr>
                <w:rFonts w:ascii="Times New Roman" w:hAnsi="Times New Roman"/>
                <w:color w:val="000000"/>
              </w:rPr>
              <w:t>To teach injection methods</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Learning Outcomes</w:t>
            </w:r>
          </w:p>
          <w:p w:rsidR="00D41C0A" w:rsidRPr="00B60274" w:rsidRDefault="00D41C0A" w:rsidP="00073D91">
            <w:pPr>
              <w:spacing w:after="0" w:line="360" w:lineRule="auto"/>
              <w:rPr>
                <w:rFonts w:ascii="Times New Roman" w:hAnsi="Times New Roman"/>
                <w:sz w:val="20"/>
                <w:szCs w:val="20"/>
              </w:rPr>
            </w:pP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HTMLncedenBiimlendirilmi"/>
              <w:shd w:val="clear" w:color="auto" w:fill="FFFFFF"/>
              <w:spacing w:line="360" w:lineRule="auto"/>
              <w:rPr>
                <w:rFonts w:ascii="Times New Roman" w:hAnsi="Times New Roman"/>
              </w:rPr>
            </w:pPr>
            <w:r w:rsidRPr="00B60274">
              <w:rPr>
                <w:rFonts w:ascii="Times New Roman" w:hAnsi="Times New Roman"/>
              </w:rPr>
              <w:t>This derste student;</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Describe the concepts, principles and methods that will form the basis for parenteral drug administration and fluid therapy.</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Learn the concepts and principles of parenteral drug administration and fluid therapy.</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Lists and lists the basic principles of parenteral drug administration and fluid treatment.</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Take own role in parenteral drug administration and fluid therapy.</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Understand the importance of asepsis in parenteral drug administration and fluid therapy.</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Pay attention to the safety and rights of the individual in parenteral drug applications and fluid therapy applications</w:t>
            </w:r>
          </w:p>
        </w:tc>
      </w:tr>
      <w:tr w:rsidR="00D41C0A" w:rsidRPr="00B60274" w:rsidTr="00073D91">
        <w:tc>
          <w:tcPr>
            <w:tcW w:w="5000"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jc w:val="center"/>
              <w:rPr>
                <w:rFonts w:ascii="Times New Roman" w:hAnsi="Times New Roman"/>
                <w:sz w:val="20"/>
                <w:szCs w:val="20"/>
              </w:rPr>
            </w:pPr>
            <w:r w:rsidRPr="00B60274">
              <w:rPr>
                <w:rFonts w:ascii="Times New Roman" w:hAnsi="Times New Roman"/>
                <w:sz w:val="20"/>
                <w:szCs w:val="20"/>
              </w:rPr>
              <w:t>Contents, learning activities</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Week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Topic</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Learning Activities</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1.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Infection control</w:t>
            </w:r>
          </w:p>
        </w:tc>
        <w:tc>
          <w:tcPr>
            <w:tcW w:w="200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jc w:val="both"/>
              <w:rPr>
                <w:rFonts w:ascii="Times New Roman" w:hAnsi="Times New Roman"/>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2.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Infection control</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3.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Parenteral administration of drugs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4.</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Parenteral administration of drugs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5.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İ.M. Injection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6.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İ.M. Injection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lastRenderedPageBreak/>
              <w:t>7.</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INNER. Injection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8.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Midterm</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9.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S.C. Injection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10.</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IV Injection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11.</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IV Injection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12.</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Intravenous Fluid Treatment</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13.</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Intravenous Fluid Treatment</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14.</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Vital Findings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15.</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Vital Findings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rPr>
          <w:cantSplit/>
        </w:trPr>
        <w:tc>
          <w:tcPr>
            <w:tcW w:w="898" w:type="pct"/>
            <w:gridSpan w:val="2"/>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Assessment Criteria</w:t>
            </w: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p>
        </w:tc>
        <w:tc>
          <w:tcPr>
            <w:tcW w:w="513"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If any, mark as(x)</w:t>
            </w:r>
          </w:p>
        </w:tc>
        <w:tc>
          <w:tcPr>
            <w:tcW w:w="540"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Percent (%)</w:t>
            </w:r>
          </w:p>
        </w:tc>
        <w:tc>
          <w:tcPr>
            <w:tcW w:w="956"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Evaluation</w:t>
            </w: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Midterm Exams </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40</w:t>
            </w:r>
          </w:p>
        </w:tc>
        <w:tc>
          <w:tcPr>
            <w:tcW w:w="956" w:type="pct"/>
            <w:gridSpan w:val="2"/>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lang w:val="en-US"/>
              </w:rPr>
              <w:t>The student will be graded according to one written midterm and one written final exams.</w:t>
            </w: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Quizzes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Homeworks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Projects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Term Paper</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Lab Work</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Other</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Final Exam</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X</w:t>
            </w: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60</w:t>
            </w: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c>
          <w:tcPr>
            <w:tcW w:w="898"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Textbook/ Material</w:t>
            </w:r>
          </w:p>
        </w:tc>
        <w:tc>
          <w:tcPr>
            <w:tcW w:w="410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ListeParagraf"/>
              <w:numPr>
                <w:ilvl w:val="0"/>
                <w:numId w:val="24"/>
              </w:numPr>
              <w:spacing w:after="0" w:line="360" w:lineRule="auto"/>
              <w:jc w:val="both"/>
              <w:rPr>
                <w:rFonts w:ascii="Times New Roman" w:hAnsi="Times New Roman" w:cs="Times New Roman"/>
                <w:bCs/>
                <w:sz w:val="20"/>
                <w:szCs w:val="20"/>
              </w:rPr>
            </w:pPr>
            <w:r w:rsidRPr="00B60274">
              <w:rPr>
                <w:rFonts w:ascii="Times New Roman" w:hAnsi="Times New Roman" w:cs="Times New Roman"/>
                <w:sz w:val="20"/>
                <w:szCs w:val="20"/>
              </w:rPr>
              <w:t>Ay F.A. Sağlık Uygulamalarında Temel Kavramlar ve Beceriler. Nobel Tıp Kitabevleri. 3. Baskı, İstanbul, 2011.</w:t>
            </w:r>
          </w:p>
        </w:tc>
      </w:tr>
      <w:tr w:rsidR="00D41C0A" w:rsidRPr="00B60274" w:rsidTr="00073D91">
        <w:tc>
          <w:tcPr>
            <w:tcW w:w="898"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Recommended Reading</w:t>
            </w:r>
          </w:p>
        </w:tc>
        <w:tc>
          <w:tcPr>
            <w:tcW w:w="410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numPr>
                <w:ilvl w:val="0"/>
                <w:numId w:val="25"/>
              </w:numPr>
              <w:spacing w:line="360" w:lineRule="auto"/>
              <w:rPr>
                <w:rFonts w:ascii="Times New Roman" w:hAnsi="Times New Roman"/>
                <w:sz w:val="20"/>
                <w:szCs w:val="20"/>
              </w:rPr>
            </w:pPr>
            <w:r w:rsidRPr="00B60274">
              <w:rPr>
                <w:rFonts w:ascii="Times New Roman" w:hAnsi="Times New Roman"/>
                <w:sz w:val="20"/>
                <w:szCs w:val="20"/>
              </w:rPr>
              <w:t xml:space="preserve">Ulusoy MF, Görgülü RS. (2001) </w:t>
            </w:r>
            <w:r w:rsidRPr="00B60274">
              <w:rPr>
                <w:rFonts w:ascii="Times New Roman" w:hAnsi="Times New Roman"/>
                <w:iCs/>
                <w:sz w:val="20"/>
                <w:szCs w:val="20"/>
              </w:rPr>
              <w:t>Hemşirelik Esasları-Temel Kuram, Kavram, İlke ve Yöntemler</w:t>
            </w:r>
            <w:r w:rsidRPr="00B60274">
              <w:rPr>
                <w:rFonts w:ascii="Times New Roman" w:hAnsi="Times New Roman"/>
                <w:sz w:val="20"/>
                <w:szCs w:val="20"/>
              </w:rPr>
              <w:t>, Cilt:I, 5. bs., Ankara: 72 TDFO Ltd.Şti.</w:t>
            </w:r>
          </w:p>
          <w:p w:rsidR="00D41C0A" w:rsidRPr="00B60274" w:rsidRDefault="00D41C0A" w:rsidP="00073D91">
            <w:pPr>
              <w:pStyle w:val="AralkYok"/>
              <w:numPr>
                <w:ilvl w:val="0"/>
                <w:numId w:val="25"/>
              </w:numPr>
              <w:spacing w:line="360" w:lineRule="auto"/>
              <w:rPr>
                <w:rFonts w:ascii="Times New Roman" w:hAnsi="Times New Roman"/>
                <w:sz w:val="20"/>
                <w:szCs w:val="20"/>
              </w:rPr>
            </w:pPr>
            <w:r w:rsidRPr="00B60274">
              <w:rPr>
                <w:rFonts w:ascii="Times New Roman" w:hAnsi="Times New Roman"/>
                <w:sz w:val="20"/>
                <w:szCs w:val="20"/>
              </w:rPr>
              <w:t>İnanç N. , Hatipoğlu S. , Yurt V. , Avcı E, akbayrak N. , Öztürk E. , Hemşirelik Esasları Hatipoğlu Yayınları, 1996</w:t>
            </w:r>
          </w:p>
          <w:p w:rsidR="00D41C0A" w:rsidRPr="00B60274" w:rsidRDefault="00D41C0A" w:rsidP="00073D91">
            <w:pPr>
              <w:pStyle w:val="AralkYok"/>
              <w:numPr>
                <w:ilvl w:val="0"/>
                <w:numId w:val="25"/>
              </w:numPr>
              <w:spacing w:line="360" w:lineRule="auto"/>
              <w:rPr>
                <w:rFonts w:ascii="Times New Roman" w:hAnsi="Times New Roman" w:cs="Times New Roman"/>
                <w:bCs/>
                <w:sz w:val="20"/>
                <w:szCs w:val="20"/>
              </w:rPr>
            </w:pPr>
            <w:r w:rsidRPr="00B60274">
              <w:rPr>
                <w:rFonts w:ascii="Times New Roman" w:hAnsi="Times New Roman"/>
                <w:sz w:val="20"/>
                <w:szCs w:val="20"/>
              </w:rPr>
              <w:t>Sabuncu N. , Babadağ K., Taşocak G. , Ataberk T., Hemşirelik Esasları 1993</w:t>
            </w:r>
          </w:p>
        </w:tc>
      </w:tr>
    </w:tbl>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Default="00D41C0A" w:rsidP="00D41C0A">
      <w:pPr>
        <w:pStyle w:val="AralkYok"/>
        <w:spacing w:line="360" w:lineRule="auto"/>
        <w:jc w:val="center"/>
        <w:rPr>
          <w:rFonts w:ascii="Times New Roman" w:hAnsi="Times New Roman"/>
          <w:sz w:val="20"/>
        </w:rPr>
      </w:pPr>
    </w:p>
    <w:p w:rsidR="00271AC3" w:rsidRPr="00B60274" w:rsidRDefault="00271AC3" w:rsidP="00D41C0A">
      <w:pPr>
        <w:pStyle w:val="AralkYok"/>
        <w:spacing w:line="360" w:lineRule="auto"/>
        <w:jc w:val="center"/>
        <w:rPr>
          <w:rFonts w:ascii="Times New Roman" w:hAnsi="Times New Roman"/>
          <w:sz w:val="20"/>
          <w:szCs w:val="20"/>
        </w:rPr>
      </w:pP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lastRenderedPageBreak/>
        <w:t>DİCLE ÜNİVERSİTESİ</w:t>
      </w: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t>ATATÜRK SAĞLIK YÜKSEKOKULU</w:t>
      </w: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t>HEMŞİRELİK BÖLÜMÜ/ANABİLİM DALI</w:t>
      </w: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t>DERS BİLGİ PAKETİ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20"/>
        <w:gridCol w:w="1189"/>
        <w:gridCol w:w="61"/>
        <w:gridCol w:w="2370"/>
        <w:gridCol w:w="1230"/>
        <w:gridCol w:w="659"/>
        <w:gridCol w:w="717"/>
        <w:gridCol w:w="93"/>
        <w:gridCol w:w="453"/>
        <w:gridCol w:w="518"/>
        <w:gridCol w:w="1278"/>
      </w:tblGrid>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Kodu</w:t>
            </w:r>
          </w:p>
        </w:tc>
        <w:tc>
          <w:tcPr>
            <w:tcW w:w="1309" w:type="pct"/>
            <w:gridSpan w:val="2"/>
            <w:tcBorders>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Optik Kodu</w:t>
            </w:r>
          </w:p>
        </w:tc>
        <w:tc>
          <w:tcPr>
            <w:tcW w:w="1017" w:type="pct"/>
            <w:gridSpan w:val="2"/>
            <w:tcBorders>
              <w:left w:val="single" w:sz="4"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Görüşme Saatleri</w:t>
            </w:r>
          </w:p>
        </w:tc>
        <w:tc>
          <w:tcPr>
            <w:tcW w:w="436" w:type="pct"/>
            <w:gridSpan w:val="2"/>
            <w:tcBorders>
              <w:lef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T+U</w:t>
            </w:r>
          </w:p>
        </w:tc>
        <w:tc>
          <w:tcPr>
            <w:tcW w:w="523"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Kredisi</w:t>
            </w:r>
          </w:p>
        </w:tc>
        <w:tc>
          <w:tcPr>
            <w:tcW w:w="688" w:type="pct"/>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AKTS</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BHEM403</w:t>
            </w:r>
          </w:p>
        </w:tc>
        <w:tc>
          <w:tcPr>
            <w:tcW w:w="1309" w:type="pct"/>
            <w:gridSpan w:val="2"/>
            <w:tcBorders>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144102</w:t>
            </w:r>
          </w:p>
        </w:tc>
        <w:tc>
          <w:tcPr>
            <w:tcW w:w="1017" w:type="pct"/>
            <w:gridSpan w:val="2"/>
            <w:tcBorders>
              <w:left w:val="single" w:sz="4"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436" w:type="pct"/>
            <w:gridSpan w:val="2"/>
            <w:tcBorders>
              <w:lef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2+4</w:t>
            </w:r>
          </w:p>
        </w:tc>
        <w:tc>
          <w:tcPr>
            <w:tcW w:w="523"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4</w:t>
            </w:r>
          </w:p>
        </w:tc>
        <w:tc>
          <w:tcPr>
            <w:tcW w:w="688" w:type="pct"/>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4</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Adı</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Hemşirelikte Öğretim</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Yarıyıl</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Güz</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Zorunlu/ Seçmeli</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Zorunlu</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Programın Adı</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Hemşirelik</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Öğretim Dili</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Türkçe</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Ön koşul</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Yok</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Engelli Öğrenciler</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Engelli öğrenciler, ihtiyaç duymaları halinde kendi durumu ile ilgili bilgiyi öğretim elemanına ileterek gerekli kolaylıkların sağlanmasını talep edebilir.</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Öğrencinin Sorumlulukları</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içeriğini dikkate alarak, derse hazırlık yapmak. Derste yapılan etkinliklere katılmak, Derste verilen sorumlulukları (Ödev, Proje, Tartışma, İlgili bölümlerin okunması Uygulamaya gitmek, vb.) yerine getirmek.</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 Veren Öğretim Elemanı</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Ögr. Gör.Uzm. Hmş.Medine ERKAN, </w:t>
            </w:r>
            <w:r w:rsidRPr="00B60274">
              <w:rPr>
                <w:rStyle w:val="Kpr"/>
                <w:rFonts w:ascii="Times New Roman" w:hAnsi="Times New Roman"/>
                <w:sz w:val="20"/>
                <w:szCs w:val="20"/>
              </w:rPr>
              <w:t>e-mail:</w:t>
            </w:r>
            <w:hyperlink r:id="rId8" w:history="1">
              <w:r w:rsidRPr="00B60274">
                <w:rPr>
                  <w:rStyle w:val="Kpr"/>
                  <w:rFonts w:ascii="Times New Roman" w:hAnsi="Times New Roman"/>
                  <w:sz w:val="20"/>
                  <w:szCs w:val="20"/>
                </w:rPr>
                <w:t>merkan@dicle.edu.tr</w:t>
              </w:r>
            </w:hyperlink>
            <w:r w:rsidRPr="00B60274">
              <w:rPr>
                <w:rFonts w:ascii="Times New Roman" w:hAnsi="Times New Roman"/>
                <w:sz w:val="20"/>
                <w:szCs w:val="20"/>
              </w:rPr>
              <w:t xml:space="preserve">,  </w:t>
            </w:r>
            <w:r w:rsidRPr="00B60274">
              <w:rPr>
                <w:rStyle w:val="Kpr"/>
                <w:rFonts w:ascii="Times New Roman" w:hAnsi="Times New Roman"/>
                <w:sz w:val="20"/>
                <w:szCs w:val="20"/>
              </w:rPr>
              <w:t>Tel:3374</w:t>
            </w:r>
          </w:p>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Asistanı</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amacı</w:t>
            </w:r>
          </w:p>
        </w:tc>
        <w:tc>
          <w:tcPr>
            <w:tcW w:w="3973" w:type="pct"/>
            <w:gridSpan w:val="9"/>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bCs/>
                <w:color w:val="000000"/>
                <w:sz w:val="20"/>
                <w:szCs w:val="20"/>
              </w:rPr>
              <w:t xml:space="preserve">Bu ders, Öğrencilere Öğrenme- öğretme sürecinin planlanması, uygulanması ve değerlendirilmesi konusunda yer alan aktivitelere ilişkin bilgi, beceri ve tutum kazandırmayı amaçlar. </w:t>
            </w:r>
          </w:p>
        </w:tc>
      </w:tr>
      <w:tr w:rsidR="00D41C0A" w:rsidRPr="00B60274" w:rsidTr="00073D91">
        <w:tc>
          <w:tcPr>
            <w:tcW w:w="102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Öğrenme Çıktıları</w:t>
            </w:r>
          </w:p>
          <w:p w:rsidR="00D41C0A" w:rsidRPr="00B60274" w:rsidRDefault="00D41C0A" w:rsidP="00073D91">
            <w:pPr>
              <w:pStyle w:val="AralkYok"/>
              <w:spacing w:line="360" w:lineRule="auto"/>
              <w:rPr>
                <w:rFonts w:ascii="Times New Roman" w:hAnsi="Times New Roman"/>
                <w:sz w:val="20"/>
                <w:szCs w:val="20"/>
              </w:rPr>
            </w:pPr>
          </w:p>
        </w:tc>
        <w:tc>
          <w:tcPr>
            <w:tcW w:w="3973" w:type="pct"/>
            <w:gridSpan w:val="9"/>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Bu dersin sonunda öğrenci;</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Öğrenme, öğretme kuram ve yaklaşımları ile ilgili temel kavramları tanımlar.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Hemşirelik eğitiminin gelişimini bilir.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Eğitimci hemşire kavramını açıklar.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Hemşirelikte öğretimin yeri ve önemini bilir.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Öğrenmeyi etkileyen etmenleri açıklar.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Öğrenme kuramlarını özelliklerine göre sınıflar.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Öğrenme kuramlarını ve aralarındaki farkları açıklar.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cs="TimesNewRoman"/>
                <w:sz w:val="20"/>
                <w:szCs w:val="20"/>
              </w:rPr>
              <w:t>Öğrenme stratejilerini açıklar.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cs="TimesNewRoman"/>
                <w:sz w:val="20"/>
                <w:szCs w:val="20"/>
              </w:rPr>
              <w:t>Öğrenme stratejilerini özelliklerine göre sınıflandırır.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Grup eğitimi, hizmet içi eğitimi açıklar.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Klinik eğitiminin önemini, yetişkin eğitimini ve sağlık eğitimini kavrar.</w:t>
            </w:r>
          </w:p>
        </w:tc>
      </w:tr>
      <w:tr w:rsidR="00D41C0A" w:rsidRPr="00B60274" w:rsidTr="00073D91">
        <w:tc>
          <w:tcPr>
            <w:tcW w:w="5000" w:type="pct"/>
            <w:gridSpan w:val="11"/>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içeriği, öğretim etkinlikleri</w:t>
            </w:r>
          </w:p>
        </w:tc>
      </w:tr>
      <w:tr w:rsidR="00D41C0A" w:rsidRPr="00B60274" w:rsidTr="00073D91">
        <w:tc>
          <w:tcPr>
            <w:tcW w:w="387" w:type="pct"/>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Hafta </w:t>
            </w:r>
          </w:p>
        </w:tc>
        <w:tc>
          <w:tcPr>
            <w:tcW w:w="2611" w:type="pct"/>
            <w:gridSpan w:val="4"/>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İçeriği</w:t>
            </w:r>
          </w:p>
        </w:tc>
        <w:tc>
          <w:tcPr>
            <w:tcW w:w="2002" w:type="pct"/>
            <w:gridSpan w:val="6"/>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Öğretim Etkinlikleri</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1</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Hemşirelik eğitiminin gelişimi</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Grup tartışması, soru-cevap</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lastRenderedPageBreak/>
              <w:t>2</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Eğitici olarak hemşire </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 Grup tartışması, soru-cevap</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3</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Öğrenme-öğretme ile ilgili kavramlar.</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 Grup tartışması, soru-cevap</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4</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Öğrenme kuramları</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 Grup tartışması, soru-cevap</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5</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Öğrenme düzeyleri</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 Grup tartışması, soru-cevap</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6</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Ara sınavı</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7</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Öğrenmeyi etkileyen faktörler</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Grup sunumu,tartışma</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8</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Öğrenme-öğretme süreçleri</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Grup sunumu,tartışma</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9</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Hemşirelikte öğretimin yeri ve önemini</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 Grup tartışması, soru-cevap</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10</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Klinik öğretim süreci</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 Grup tartışması, soru-cevap</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11</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Grup eğitimi</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 Grup tartışması, soru-cevap</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12</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Hizmet içi eğitim</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 Grup tartışması, soru-cevap</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13</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Yetişkin eğitimi</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Grup sunumu,tartışma</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14</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Sağlık eğitimi</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Grup sunumu,tartışma</w:t>
            </w:r>
          </w:p>
        </w:tc>
      </w:tr>
      <w:tr w:rsidR="00D41C0A" w:rsidRPr="00B60274" w:rsidTr="00073D91">
        <w:tc>
          <w:tcPr>
            <w:tcW w:w="387" w:type="pct"/>
          </w:tcPr>
          <w:p w:rsidR="00D41C0A" w:rsidRPr="00B60274" w:rsidRDefault="001A347E" w:rsidP="00073D91">
            <w:pPr>
              <w:pStyle w:val="AralkYok"/>
              <w:spacing w:line="360" w:lineRule="auto"/>
              <w:rPr>
                <w:rFonts w:ascii="Times New Roman" w:hAnsi="Times New Roman"/>
                <w:sz w:val="20"/>
                <w:szCs w:val="20"/>
              </w:rPr>
            </w:pPr>
            <w:r>
              <w:rPr>
                <w:rFonts w:ascii="Times New Roman" w:hAnsi="Times New Roman"/>
                <w:sz w:val="20"/>
                <w:szCs w:val="20"/>
              </w:rPr>
              <w:t>15</w:t>
            </w:r>
          </w:p>
        </w:tc>
        <w:tc>
          <w:tcPr>
            <w:tcW w:w="2611" w:type="pct"/>
            <w:gridSpan w:val="4"/>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Öğretimde kullanılan görsel,işitsel malzemelerin hazırlanması ve kullanımı</w:t>
            </w:r>
          </w:p>
        </w:tc>
        <w:tc>
          <w:tcPr>
            <w:tcW w:w="2002" w:type="pct"/>
            <w:gridSpan w:val="6"/>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 Grup tartışması, soru-cevap</w:t>
            </w:r>
          </w:p>
        </w:tc>
      </w:tr>
      <w:tr w:rsidR="00D41C0A" w:rsidRPr="00B60274" w:rsidTr="00073D91">
        <w:tc>
          <w:tcPr>
            <w:tcW w:w="1060" w:type="pct"/>
            <w:gridSpan w:val="3"/>
            <w:vMerge w:val="restart"/>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Değerlendirme ölçütleri</w:t>
            </w:r>
          </w:p>
        </w:tc>
        <w:tc>
          <w:tcPr>
            <w:tcW w:w="1938" w:type="pct"/>
            <w:gridSpan w:val="2"/>
          </w:tcPr>
          <w:p w:rsidR="00D41C0A" w:rsidRPr="00B60274" w:rsidRDefault="00D41C0A" w:rsidP="00073D91">
            <w:pPr>
              <w:pStyle w:val="AralkYok"/>
              <w:spacing w:line="360" w:lineRule="auto"/>
              <w:rPr>
                <w:rFonts w:ascii="Times New Roman" w:hAnsi="Times New Roman"/>
                <w:sz w:val="20"/>
                <w:szCs w:val="20"/>
              </w:rPr>
            </w:pPr>
          </w:p>
        </w:tc>
        <w:tc>
          <w:tcPr>
            <w:tcW w:w="1035" w:type="pct"/>
            <w:gridSpan w:val="4"/>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Yüzdelikler (%)</w:t>
            </w:r>
          </w:p>
        </w:tc>
        <w:tc>
          <w:tcPr>
            <w:tcW w:w="967"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Açıklama</w:t>
            </w:r>
          </w:p>
        </w:tc>
      </w:tr>
      <w:tr w:rsidR="00D41C0A" w:rsidRPr="00B60274" w:rsidTr="00073D91">
        <w:tc>
          <w:tcPr>
            <w:tcW w:w="1060" w:type="pct"/>
            <w:gridSpan w:val="3"/>
            <w:vMerge/>
          </w:tcPr>
          <w:p w:rsidR="00D41C0A" w:rsidRPr="00B60274" w:rsidRDefault="00D41C0A" w:rsidP="00073D91">
            <w:pPr>
              <w:pStyle w:val="AralkYok"/>
              <w:spacing w:line="360" w:lineRule="auto"/>
              <w:rPr>
                <w:rFonts w:ascii="Times New Roman" w:hAnsi="Times New Roman"/>
                <w:sz w:val="20"/>
                <w:szCs w:val="20"/>
              </w:rPr>
            </w:pPr>
          </w:p>
        </w:tc>
        <w:tc>
          <w:tcPr>
            <w:tcW w:w="1938"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Ara sınavlar </w:t>
            </w:r>
          </w:p>
        </w:tc>
        <w:tc>
          <w:tcPr>
            <w:tcW w:w="741" w:type="pct"/>
            <w:gridSpan w:val="2"/>
            <w:tcBorders>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X</w:t>
            </w:r>
          </w:p>
        </w:tc>
        <w:tc>
          <w:tcPr>
            <w:tcW w:w="294" w:type="pct"/>
            <w:gridSpan w:val="2"/>
            <w:tcBorders>
              <w:lef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40</w:t>
            </w:r>
          </w:p>
        </w:tc>
        <w:tc>
          <w:tcPr>
            <w:tcW w:w="967" w:type="pct"/>
            <w:gridSpan w:val="2"/>
            <w:vMerge w:val="restart"/>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geçme başarısını belirlemek için öğrencinin süreçte yaptığı etkinliklere belli oranda puanlar verilecektir.</w:t>
            </w:r>
          </w:p>
        </w:tc>
      </w:tr>
      <w:tr w:rsidR="00D41C0A" w:rsidRPr="00B60274" w:rsidTr="00073D91">
        <w:tc>
          <w:tcPr>
            <w:tcW w:w="1060" w:type="pct"/>
            <w:gridSpan w:val="3"/>
            <w:vMerge/>
          </w:tcPr>
          <w:p w:rsidR="00D41C0A" w:rsidRPr="00B60274" w:rsidRDefault="00D41C0A" w:rsidP="00073D91">
            <w:pPr>
              <w:pStyle w:val="AralkYok"/>
              <w:spacing w:line="360" w:lineRule="auto"/>
              <w:rPr>
                <w:rFonts w:ascii="Times New Roman" w:hAnsi="Times New Roman"/>
                <w:sz w:val="20"/>
                <w:szCs w:val="20"/>
              </w:rPr>
            </w:pPr>
          </w:p>
        </w:tc>
        <w:tc>
          <w:tcPr>
            <w:tcW w:w="1938"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lang w:val="en-US"/>
              </w:rPr>
              <w:t>Quiz</w:t>
            </w:r>
            <w:r w:rsidRPr="00B60274">
              <w:rPr>
                <w:rFonts w:ascii="Times New Roman" w:hAnsi="Times New Roman"/>
                <w:sz w:val="20"/>
                <w:szCs w:val="20"/>
              </w:rPr>
              <w:t xml:space="preserve"> </w:t>
            </w:r>
          </w:p>
        </w:tc>
        <w:tc>
          <w:tcPr>
            <w:tcW w:w="741" w:type="pct"/>
            <w:gridSpan w:val="2"/>
            <w:tcBorders>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lef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7" w:type="pct"/>
            <w:gridSpan w:val="2"/>
            <w:vMerge/>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60" w:type="pct"/>
            <w:gridSpan w:val="3"/>
            <w:vMerge/>
          </w:tcPr>
          <w:p w:rsidR="00D41C0A" w:rsidRPr="00B60274" w:rsidRDefault="00D41C0A" w:rsidP="00073D91">
            <w:pPr>
              <w:pStyle w:val="AralkYok"/>
              <w:spacing w:line="360" w:lineRule="auto"/>
              <w:rPr>
                <w:rFonts w:ascii="Times New Roman" w:hAnsi="Times New Roman"/>
                <w:sz w:val="20"/>
                <w:szCs w:val="20"/>
              </w:rPr>
            </w:pPr>
          </w:p>
        </w:tc>
        <w:tc>
          <w:tcPr>
            <w:tcW w:w="1938"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Ödevler/Dönem Ödevi</w:t>
            </w:r>
          </w:p>
        </w:tc>
        <w:tc>
          <w:tcPr>
            <w:tcW w:w="741" w:type="pct"/>
            <w:gridSpan w:val="2"/>
            <w:tcBorders>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lef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7" w:type="pct"/>
            <w:gridSpan w:val="2"/>
            <w:vMerge/>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60" w:type="pct"/>
            <w:gridSpan w:val="3"/>
            <w:vMerge/>
          </w:tcPr>
          <w:p w:rsidR="00D41C0A" w:rsidRPr="00B60274" w:rsidRDefault="00D41C0A" w:rsidP="00073D91">
            <w:pPr>
              <w:pStyle w:val="AralkYok"/>
              <w:spacing w:line="360" w:lineRule="auto"/>
              <w:rPr>
                <w:rFonts w:ascii="Times New Roman" w:hAnsi="Times New Roman"/>
                <w:sz w:val="20"/>
                <w:szCs w:val="20"/>
              </w:rPr>
            </w:pPr>
          </w:p>
        </w:tc>
        <w:tc>
          <w:tcPr>
            <w:tcW w:w="1938"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Projeler </w:t>
            </w:r>
          </w:p>
        </w:tc>
        <w:tc>
          <w:tcPr>
            <w:tcW w:w="741" w:type="pct"/>
            <w:gridSpan w:val="2"/>
            <w:tcBorders>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lef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7" w:type="pct"/>
            <w:gridSpan w:val="2"/>
            <w:vMerge/>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60" w:type="pct"/>
            <w:gridSpan w:val="3"/>
            <w:vMerge/>
          </w:tcPr>
          <w:p w:rsidR="00D41C0A" w:rsidRPr="00B60274" w:rsidRDefault="00D41C0A" w:rsidP="00073D91">
            <w:pPr>
              <w:pStyle w:val="AralkYok"/>
              <w:spacing w:line="360" w:lineRule="auto"/>
              <w:rPr>
                <w:rFonts w:ascii="Times New Roman" w:hAnsi="Times New Roman"/>
                <w:sz w:val="20"/>
                <w:szCs w:val="20"/>
              </w:rPr>
            </w:pPr>
          </w:p>
        </w:tc>
        <w:tc>
          <w:tcPr>
            <w:tcW w:w="1938"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Derse Devam ve Katılım</w:t>
            </w:r>
          </w:p>
        </w:tc>
        <w:tc>
          <w:tcPr>
            <w:tcW w:w="741" w:type="pct"/>
            <w:gridSpan w:val="2"/>
            <w:tcBorders>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lef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7" w:type="pct"/>
            <w:gridSpan w:val="2"/>
            <w:vMerge/>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60" w:type="pct"/>
            <w:gridSpan w:val="3"/>
            <w:vMerge/>
          </w:tcPr>
          <w:p w:rsidR="00D41C0A" w:rsidRPr="00B60274" w:rsidRDefault="00D41C0A" w:rsidP="00073D91">
            <w:pPr>
              <w:pStyle w:val="AralkYok"/>
              <w:spacing w:line="360" w:lineRule="auto"/>
              <w:rPr>
                <w:rFonts w:ascii="Times New Roman" w:hAnsi="Times New Roman"/>
                <w:sz w:val="20"/>
                <w:szCs w:val="20"/>
              </w:rPr>
            </w:pPr>
          </w:p>
        </w:tc>
        <w:tc>
          <w:tcPr>
            <w:tcW w:w="1938"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Diğer (</w:t>
            </w:r>
            <w:r w:rsidRPr="00B60274">
              <w:rPr>
                <w:rFonts w:ascii="Times New Roman" w:hAnsi="Times New Roman"/>
                <w:iCs/>
                <w:sz w:val="20"/>
                <w:szCs w:val="20"/>
              </w:rPr>
              <w:t>Dosya hazırlanması, staj raporu, arazi çalışması raporu, tez hazırlanması vb).</w:t>
            </w:r>
          </w:p>
        </w:tc>
        <w:tc>
          <w:tcPr>
            <w:tcW w:w="741" w:type="pct"/>
            <w:gridSpan w:val="2"/>
            <w:tcBorders>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lef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7" w:type="pct"/>
            <w:gridSpan w:val="2"/>
            <w:vMerge/>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60" w:type="pct"/>
            <w:gridSpan w:val="3"/>
            <w:vMerge/>
          </w:tcPr>
          <w:p w:rsidR="00D41C0A" w:rsidRPr="00B60274" w:rsidRDefault="00D41C0A" w:rsidP="00073D91">
            <w:pPr>
              <w:pStyle w:val="AralkYok"/>
              <w:spacing w:line="360" w:lineRule="auto"/>
              <w:rPr>
                <w:rFonts w:ascii="Times New Roman" w:hAnsi="Times New Roman"/>
                <w:sz w:val="20"/>
                <w:szCs w:val="20"/>
              </w:rPr>
            </w:pPr>
          </w:p>
        </w:tc>
        <w:tc>
          <w:tcPr>
            <w:tcW w:w="1938" w:type="pct"/>
            <w:gridSpan w:val="2"/>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Dönem sonu sınavı</w:t>
            </w:r>
          </w:p>
        </w:tc>
        <w:tc>
          <w:tcPr>
            <w:tcW w:w="741" w:type="pct"/>
            <w:gridSpan w:val="2"/>
            <w:tcBorders>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X</w:t>
            </w:r>
          </w:p>
        </w:tc>
        <w:tc>
          <w:tcPr>
            <w:tcW w:w="294" w:type="pct"/>
            <w:gridSpan w:val="2"/>
            <w:tcBorders>
              <w:lef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60</w:t>
            </w:r>
          </w:p>
        </w:tc>
        <w:tc>
          <w:tcPr>
            <w:tcW w:w="967" w:type="pct"/>
            <w:gridSpan w:val="2"/>
            <w:vMerge/>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60" w:type="pct"/>
            <w:gridSpan w:val="3"/>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kitabı</w:t>
            </w:r>
          </w:p>
        </w:tc>
        <w:tc>
          <w:tcPr>
            <w:tcW w:w="3940" w:type="pct"/>
            <w:gridSpan w:val="8"/>
          </w:tcPr>
          <w:p w:rsidR="00D41C0A" w:rsidRPr="00B60274" w:rsidRDefault="00D41C0A" w:rsidP="00073D91">
            <w:pPr>
              <w:pStyle w:val="AralkYok"/>
              <w:numPr>
                <w:ilvl w:val="0"/>
                <w:numId w:val="30"/>
              </w:numPr>
              <w:spacing w:line="360" w:lineRule="auto"/>
              <w:rPr>
                <w:rFonts w:ascii="Times New Roman" w:hAnsi="Times New Roman"/>
                <w:sz w:val="20"/>
                <w:szCs w:val="20"/>
              </w:rPr>
            </w:pPr>
            <w:r w:rsidRPr="00B60274">
              <w:rPr>
                <w:rFonts w:ascii="Times New Roman" w:hAnsi="Times New Roman"/>
                <w:sz w:val="20"/>
                <w:szCs w:val="20"/>
              </w:rPr>
              <w:t>Kaya, Alim ve diğerleri (2009). Eğitim Psikolojisi, 3.Baskı, Pegem A Yay., Ankara.</w:t>
            </w:r>
          </w:p>
          <w:p w:rsidR="00D41C0A" w:rsidRPr="00B60274" w:rsidRDefault="00D41C0A" w:rsidP="00073D91">
            <w:pPr>
              <w:pStyle w:val="AralkYok"/>
              <w:numPr>
                <w:ilvl w:val="0"/>
                <w:numId w:val="30"/>
              </w:numPr>
              <w:spacing w:line="360" w:lineRule="auto"/>
              <w:rPr>
                <w:rFonts w:ascii="Times New Roman" w:hAnsi="Times New Roman"/>
                <w:sz w:val="20"/>
                <w:szCs w:val="20"/>
              </w:rPr>
            </w:pPr>
            <w:r w:rsidRPr="00B60274">
              <w:rPr>
                <w:rFonts w:ascii="Times New Roman" w:hAnsi="Times New Roman"/>
                <w:sz w:val="20"/>
                <w:szCs w:val="20"/>
              </w:rPr>
              <w:t>Gülten Uyar (1992) Hemşirelikte klinik öğretim,Hatiboğlu yayınları,Ankara</w:t>
            </w:r>
          </w:p>
          <w:p w:rsidR="00D41C0A" w:rsidRPr="00B60274" w:rsidRDefault="00D41C0A" w:rsidP="00073D91">
            <w:pPr>
              <w:pStyle w:val="AralkYok"/>
              <w:numPr>
                <w:ilvl w:val="0"/>
                <w:numId w:val="30"/>
              </w:numPr>
              <w:spacing w:line="360" w:lineRule="auto"/>
              <w:rPr>
                <w:rFonts w:ascii="Times New Roman" w:hAnsi="Times New Roman"/>
                <w:sz w:val="20"/>
                <w:szCs w:val="20"/>
              </w:rPr>
            </w:pPr>
            <w:r w:rsidRPr="00B60274">
              <w:rPr>
                <w:rFonts w:ascii="Times New Roman" w:hAnsi="Times New Roman"/>
                <w:sz w:val="20"/>
                <w:szCs w:val="20"/>
              </w:rPr>
              <w:t xml:space="preserve">Mehmet Özden.Sağlık eğitimi ders kitabı,Feryal matbaacılık,Ankara </w:t>
            </w:r>
          </w:p>
        </w:tc>
      </w:tr>
      <w:tr w:rsidR="00D41C0A" w:rsidRPr="00B60274" w:rsidTr="00073D91">
        <w:tc>
          <w:tcPr>
            <w:tcW w:w="1060" w:type="pct"/>
            <w:gridSpan w:val="3"/>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Yardımcı kaynaklar</w:t>
            </w:r>
          </w:p>
        </w:tc>
        <w:tc>
          <w:tcPr>
            <w:tcW w:w="3940" w:type="pct"/>
            <w:gridSpan w:val="8"/>
          </w:tcPr>
          <w:p w:rsidR="00D41C0A" w:rsidRPr="00B60274" w:rsidRDefault="00D41C0A" w:rsidP="00073D91">
            <w:pPr>
              <w:pStyle w:val="AralkYok"/>
              <w:numPr>
                <w:ilvl w:val="0"/>
                <w:numId w:val="31"/>
              </w:numPr>
              <w:spacing w:line="360" w:lineRule="auto"/>
              <w:rPr>
                <w:rFonts w:ascii="Times New Roman" w:hAnsi="Times New Roman"/>
                <w:sz w:val="20"/>
                <w:szCs w:val="20"/>
              </w:rPr>
            </w:pPr>
            <w:r w:rsidRPr="00B60274">
              <w:rPr>
                <w:rFonts w:ascii="Times New Roman" w:hAnsi="Times New Roman"/>
                <w:sz w:val="20"/>
                <w:szCs w:val="20"/>
              </w:rPr>
              <w:t>Morgan, Cliford T.  Psikolojiye Giriş. Hacettepe Üniversitesi yayınları.</w:t>
            </w:r>
          </w:p>
          <w:p w:rsidR="00D41C0A" w:rsidRPr="00B60274" w:rsidRDefault="00D41C0A" w:rsidP="00073D91">
            <w:pPr>
              <w:pStyle w:val="AralkYok"/>
              <w:numPr>
                <w:ilvl w:val="0"/>
                <w:numId w:val="31"/>
              </w:numPr>
              <w:spacing w:line="360" w:lineRule="auto"/>
              <w:rPr>
                <w:rFonts w:ascii="Times New Roman" w:hAnsi="Times New Roman"/>
                <w:sz w:val="20"/>
                <w:szCs w:val="20"/>
              </w:rPr>
            </w:pPr>
            <w:r w:rsidRPr="00B60274">
              <w:rPr>
                <w:rFonts w:ascii="Times New Roman" w:hAnsi="Times New Roman"/>
                <w:sz w:val="20"/>
                <w:szCs w:val="20"/>
              </w:rPr>
              <w:t>Atkinson, Rita L. Psikolojiye Giriş. Arkadaş yayınlar, Ankara.</w:t>
            </w:r>
          </w:p>
          <w:p w:rsidR="00D41C0A" w:rsidRPr="00B60274" w:rsidRDefault="00D41C0A" w:rsidP="00073D91">
            <w:pPr>
              <w:pStyle w:val="AralkYok"/>
              <w:numPr>
                <w:ilvl w:val="0"/>
                <w:numId w:val="31"/>
              </w:numPr>
              <w:spacing w:line="360" w:lineRule="auto"/>
              <w:rPr>
                <w:rFonts w:ascii="Times New Roman" w:hAnsi="Times New Roman"/>
                <w:sz w:val="20"/>
                <w:szCs w:val="20"/>
              </w:rPr>
            </w:pPr>
            <w:r w:rsidRPr="00B60274">
              <w:rPr>
                <w:rFonts w:ascii="Times New Roman" w:hAnsi="Times New Roman"/>
                <w:sz w:val="20"/>
                <w:szCs w:val="20"/>
              </w:rPr>
              <w:t>Senemoğlu, Nuray (2006). Gelişim Öğrenme ve Öğretim -Kuramdan Uygulamaya, Gazi Kitabevi yayınlar, Ankara.</w:t>
            </w:r>
          </w:p>
          <w:p w:rsidR="00D41C0A" w:rsidRPr="00B60274" w:rsidRDefault="00D41C0A" w:rsidP="00073D91">
            <w:pPr>
              <w:pStyle w:val="AralkYok"/>
              <w:numPr>
                <w:ilvl w:val="0"/>
                <w:numId w:val="31"/>
              </w:numPr>
              <w:spacing w:line="360" w:lineRule="auto"/>
              <w:rPr>
                <w:rFonts w:ascii="Times New Roman" w:hAnsi="Times New Roman"/>
                <w:sz w:val="20"/>
                <w:szCs w:val="20"/>
              </w:rPr>
            </w:pPr>
            <w:r w:rsidRPr="00B60274">
              <w:rPr>
                <w:rFonts w:ascii="Times New Roman" w:hAnsi="Times New Roman"/>
                <w:sz w:val="20"/>
                <w:szCs w:val="20"/>
              </w:rPr>
              <w:t>Ulusoy, Ayten vd. Gelişim ve Öğrenme. Anı yayıncılık, Ankara.</w:t>
            </w:r>
          </w:p>
          <w:p w:rsidR="00D41C0A" w:rsidRPr="00B60274" w:rsidRDefault="00D41C0A" w:rsidP="00073D91">
            <w:pPr>
              <w:pStyle w:val="AralkYok"/>
              <w:numPr>
                <w:ilvl w:val="0"/>
                <w:numId w:val="31"/>
              </w:numPr>
              <w:spacing w:line="360" w:lineRule="auto"/>
              <w:rPr>
                <w:rFonts w:ascii="Times New Roman" w:hAnsi="Times New Roman"/>
                <w:sz w:val="20"/>
                <w:szCs w:val="20"/>
              </w:rPr>
            </w:pPr>
            <w:r w:rsidRPr="00B60274">
              <w:rPr>
                <w:rFonts w:ascii="Times New Roman" w:hAnsi="Times New Roman"/>
                <w:sz w:val="20"/>
                <w:szCs w:val="20"/>
              </w:rPr>
              <w:t>Yeşilyaprak, Binnur (Ed.). Gelişim ve Öğrenme Psikolojisi. Pegem Akademi yayınları, Ankara.</w:t>
            </w:r>
          </w:p>
        </w:tc>
      </w:tr>
    </w:tbl>
    <w:p w:rsidR="00D41C0A" w:rsidRPr="00B60274" w:rsidRDefault="00D41C0A" w:rsidP="00D41C0A">
      <w:pPr>
        <w:pStyle w:val="AralkYok"/>
        <w:spacing w:line="360" w:lineRule="auto"/>
        <w:jc w:val="center"/>
        <w:rPr>
          <w:rFonts w:ascii="Times New Roman" w:hAnsi="Times New Roman"/>
          <w:sz w:val="20"/>
          <w:szCs w:val="20"/>
        </w:rPr>
      </w:pPr>
    </w:p>
    <w:p w:rsidR="00D41C0A" w:rsidRDefault="00D41C0A" w:rsidP="00D41C0A">
      <w:pPr>
        <w:pStyle w:val="stbilgi"/>
        <w:spacing w:line="360" w:lineRule="auto"/>
        <w:jc w:val="center"/>
        <w:rPr>
          <w:rFonts w:eastAsiaTheme="minorEastAsia" w:cstheme="minorBidi"/>
          <w:sz w:val="20"/>
          <w:szCs w:val="20"/>
          <w:lang w:val="tr-TR"/>
        </w:rPr>
      </w:pPr>
    </w:p>
    <w:p w:rsidR="00D41C0A" w:rsidRPr="00B60274" w:rsidRDefault="00D41C0A" w:rsidP="00D41C0A">
      <w:pPr>
        <w:pStyle w:val="stbilgi"/>
        <w:spacing w:line="360" w:lineRule="auto"/>
        <w:jc w:val="center"/>
        <w:rPr>
          <w:b/>
          <w:sz w:val="20"/>
          <w:szCs w:val="20"/>
          <w:lang w:val="en-US"/>
        </w:rPr>
      </w:pPr>
      <w:r w:rsidRPr="00B60274">
        <w:rPr>
          <w:b/>
          <w:sz w:val="20"/>
          <w:szCs w:val="20"/>
          <w:lang w:val="en-US"/>
        </w:rPr>
        <w:lastRenderedPageBreak/>
        <w:t>DICLE UNIVERSITY</w:t>
      </w:r>
    </w:p>
    <w:p w:rsidR="00D41C0A" w:rsidRPr="00B60274" w:rsidRDefault="00D41C0A" w:rsidP="00D41C0A">
      <w:pPr>
        <w:pStyle w:val="stbilgi"/>
        <w:spacing w:line="360" w:lineRule="auto"/>
        <w:jc w:val="center"/>
        <w:rPr>
          <w:b/>
          <w:sz w:val="20"/>
          <w:szCs w:val="20"/>
          <w:lang w:val="en-US"/>
        </w:rPr>
      </w:pPr>
      <w:r w:rsidRPr="00B60274">
        <w:rPr>
          <w:b/>
          <w:sz w:val="20"/>
          <w:szCs w:val="20"/>
        </w:rPr>
        <w:t>ATATÜRK HEALTH HIGH SCHOOL</w:t>
      </w:r>
    </w:p>
    <w:p w:rsidR="00D41C0A" w:rsidRPr="00B60274" w:rsidRDefault="00D41C0A" w:rsidP="00D41C0A">
      <w:pPr>
        <w:spacing w:after="0" w:line="360" w:lineRule="auto"/>
        <w:jc w:val="center"/>
        <w:rPr>
          <w:rFonts w:ascii="Times New Roman" w:hAnsi="Times New Roman"/>
          <w:sz w:val="20"/>
          <w:szCs w:val="20"/>
        </w:rPr>
      </w:pPr>
      <w:r w:rsidRPr="00B60274">
        <w:rPr>
          <w:rFonts w:ascii="Times New Roman" w:hAnsi="Times New Roman"/>
          <w:b/>
          <w:sz w:val="20"/>
          <w:szCs w:val="20"/>
          <w:lang w:val="en-US"/>
        </w:rPr>
        <w:t>COURSE INFORMATION PACKAGE</w:t>
      </w:r>
    </w:p>
    <w:p w:rsidR="00D41C0A" w:rsidRPr="00B60274" w:rsidRDefault="00D41C0A" w:rsidP="00D41C0A">
      <w:pPr>
        <w:pStyle w:val="AralkYok"/>
        <w:spacing w:line="360" w:lineRule="auto"/>
        <w:jc w:val="center"/>
        <w:rPr>
          <w:rFonts w:ascii="Times New Roman" w:hAnsi="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3"/>
        <w:gridCol w:w="866"/>
        <w:gridCol w:w="241"/>
        <w:gridCol w:w="2160"/>
        <w:gridCol w:w="1486"/>
        <w:gridCol w:w="674"/>
        <w:gridCol w:w="279"/>
        <w:gridCol w:w="1003"/>
        <w:gridCol w:w="500"/>
        <w:gridCol w:w="1276"/>
      </w:tblGrid>
      <w:tr w:rsidR="00D41C0A" w:rsidRPr="00B60274" w:rsidTr="00073D91">
        <w:trPr>
          <w:cantSplit/>
        </w:trPr>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Code</w:t>
            </w:r>
          </w:p>
        </w:tc>
        <w:tc>
          <w:tcPr>
            <w:tcW w:w="1163"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Optic Code</w:t>
            </w:r>
          </w:p>
        </w:tc>
        <w:tc>
          <w:tcPr>
            <w:tcW w:w="1163"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Consultation Hours</w:t>
            </w:r>
          </w:p>
        </w:tc>
        <w:tc>
          <w:tcPr>
            <w:tcW w:w="959" w:type="pct"/>
            <w:gridSpan w:val="3"/>
            <w:tcBorders>
              <w:top w:val="single" w:sz="12" w:space="0" w:color="auto"/>
              <w:left w:val="single" w:sz="4"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T-A-C</w:t>
            </w:r>
          </w:p>
        </w:tc>
        <w:tc>
          <w:tcPr>
            <w:tcW w:w="6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ECTS</w:t>
            </w:r>
          </w:p>
        </w:tc>
      </w:tr>
      <w:tr w:rsidR="00D41C0A" w:rsidRPr="00B60274" w:rsidTr="00073D91">
        <w:trPr>
          <w:cantSplit/>
        </w:trPr>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BHEM403</w:t>
            </w:r>
          </w:p>
        </w:tc>
        <w:tc>
          <w:tcPr>
            <w:tcW w:w="1163"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144102</w:t>
            </w:r>
          </w:p>
        </w:tc>
        <w:tc>
          <w:tcPr>
            <w:tcW w:w="1163"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59" w:type="pct"/>
            <w:gridSpan w:val="3"/>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2+4-4</w:t>
            </w:r>
          </w:p>
        </w:tc>
        <w:tc>
          <w:tcPr>
            <w:tcW w:w="6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4</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Title</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0"/>
                <w:szCs w:val="20"/>
              </w:rPr>
            </w:pPr>
            <w:r w:rsidRPr="00B60274">
              <w:rPr>
                <w:rFonts w:ascii="Times New Roman" w:hAnsi="Times New Roman"/>
                <w:sz w:val="20"/>
                <w:szCs w:val="20"/>
              </w:rPr>
              <w:t>Teaching in Nursing</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Year/Semester</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Status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obligatory</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Name of the Programme</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Nursing programme</w:t>
            </w:r>
          </w:p>
          <w:p w:rsidR="00D41C0A" w:rsidRPr="00B60274" w:rsidRDefault="00D41C0A" w:rsidP="00073D91">
            <w:pPr>
              <w:spacing w:after="0" w:line="360" w:lineRule="auto"/>
              <w:rPr>
                <w:rFonts w:ascii="Times New Roman" w:hAnsi="Times New Roman"/>
                <w:sz w:val="20"/>
                <w:szCs w:val="20"/>
              </w:rPr>
            </w:pP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Prerequisites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Not</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Disable Students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Disabled students, they need information about their own status submitted to the faculty may request the provision of necessary convenience.</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Student Responsibilities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color w:val="000000"/>
                <w:sz w:val="20"/>
                <w:szCs w:val="20"/>
              </w:rPr>
              <w:t>Having regard to the course content, lesson preparation to do. To participate in the activities in class, the responsibilities In the course  (Homework, Projects, Discussion, etc. to read the relevant section.) Fulfill.</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Lecturer</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Öğr. Gör.Uzm.Hmş.Medine ERKAN, </w:t>
            </w:r>
            <w:r w:rsidRPr="00B60274">
              <w:rPr>
                <w:rStyle w:val="Kpr"/>
                <w:rFonts w:ascii="Times New Roman" w:hAnsi="Times New Roman"/>
                <w:sz w:val="20"/>
                <w:szCs w:val="20"/>
              </w:rPr>
              <w:t>e-mail:</w:t>
            </w:r>
            <w:hyperlink r:id="rId9" w:history="1">
              <w:r w:rsidRPr="00B60274">
                <w:rPr>
                  <w:rStyle w:val="Kpr"/>
                  <w:rFonts w:ascii="Times New Roman" w:hAnsi="Times New Roman"/>
                  <w:sz w:val="20"/>
                  <w:szCs w:val="20"/>
                </w:rPr>
                <w:t>merkan@dicle.edu.tr</w:t>
              </w:r>
            </w:hyperlink>
            <w:r w:rsidRPr="00B60274">
              <w:rPr>
                <w:rFonts w:ascii="Times New Roman" w:hAnsi="Times New Roman"/>
                <w:sz w:val="20"/>
                <w:szCs w:val="20"/>
              </w:rPr>
              <w:t xml:space="preserve">,  </w:t>
            </w:r>
            <w:r w:rsidRPr="00B60274">
              <w:rPr>
                <w:rStyle w:val="Kpr"/>
                <w:rFonts w:ascii="Times New Roman" w:hAnsi="Times New Roman"/>
                <w:sz w:val="20"/>
                <w:szCs w:val="20"/>
              </w:rPr>
              <w:t>Tel:3374</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Assistant</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Not</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Language of instruction</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Turkish</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Objectives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HTMLncedenBiimlendirilmi"/>
              <w:shd w:val="clear" w:color="auto" w:fill="FFFFFF"/>
              <w:spacing w:line="360" w:lineRule="auto"/>
              <w:jc w:val="both"/>
              <w:rPr>
                <w:rFonts w:ascii="Times New Roman" w:hAnsi="Times New Roman"/>
                <w:color w:val="000000"/>
              </w:rPr>
            </w:pPr>
            <w:r w:rsidRPr="00B60274">
              <w:rPr>
                <w:rFonts w:ascii="Times New Roman" w:hAnsi="Times New Roman"/>
                <w:color w:val="000000"/>
              </w:rPr>
              <w:t>This course aims to provide students with the knowledge, skills and attitudes related to the activities in the planning, implementation and evaluation of the learning-teaching process.</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Learning Outcomes</w:t>
            </w:r>
          </w:p>
          <w:p w:rsidR="00D41C0A" w:rsidRPr="00B60274" w:rsidRDefault="00D41C0A" w:rsidP="00073D91">
            <w:pPr>
              <w:spacing w:after="0" w:line="360" w:lineRule="auto"/>
              <w:rPr>
                <w:rFonts w:ascii="Times New Roman" w:hAnsi="Times New Roman"/>
                <w:sz w:val="20"/>
                <w:szCs w:val="20"/>
              </w:rPr>
            </w:pP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HTMLncedenBiimlendirilmi"/>
              <w:shd w:val="clear" w:color="auto" w:fill="FFFFFF"/>
              <w:spacing w:line="360" w:lineRule="auto"/>
              <w:rPr>
                <w:rFonts w:ascii="Times New Roman" w:hAnsi="Times New Roman"/>
              </w:rPr>
            </w:pPr>
            <w:r w:rsidRPr="00B60274">
              <w:rPr>
                <w:rFonts w:ascii="Times New Roman" w:hAnsi="Times New Roman"/>
              </w:rPr>
              <w:t>At the end of this course the student;</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Defines the basic concepts related to learning, teaching theories and approaches.</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Knows the development of nursing education.</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The educator explains the nurse concept.</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Knows the place and importance of teaching in nursing.</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They explain the factors that influence learning.</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Classify learning theories according to their characteristics.</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Explains learning theories and the differences between them.</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Explain learning strategies.</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Classifies learning strategies according to their characteristics.</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Group training and in-service training are open.</w:t>
            </w:r>
          </w:p>
          <w:p w:rsidR="00D41C0A" w:rsidRPr="00B60274" w:rsidRDefault="00D41C0A" w:rsidP="00073D91">
            <w:pPr>
              <w:pStyle w:val="HTMLncedenBiimlendirilmi"/>
              <w:numPr>
                <w:ilvl w:val="0"/>
                <w:numId w:val="10"/>
              </w:numPr>
              <w:shd w:val="clear" w:color="auto" w:fill="FFFFFF"/>
              <w:spacing w:line="360" w:lineRule="auto"/>
              <w:ind w:left="0"/>
              <w:rPr>
                <w:rFonts w:ascii="Times New Roman" w:hAnsi="Times New Roman"/>
              </w:rPr>
            </w:pPr>
            <w:r w:rsidRPr="00B60274">
              <w:rPr>
                <w:rFonts w:ascii="Times New Roman" w:hAnsi="Times New Roman"/>
              </w:rPr>
              <w:t>Importance of clinical education, adult education and health education.</w:t>
            </w:r>
          </w:p>
        </w:tc>
      </w:tr>
      <w:tr w:rsidR="00D41C0A" w:rsidRPr="00B60274" w:rsidTr="00073D91">
        <w:tc>
          <w:tcPr>
            <w:tcW w:w="5000"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jc w:val="center"/>
              <w:rPr>
                <w:rFonts w:ascii="Times New Roman" w:hAnsi="Times New Roman"/>
                <w:sz w:val="20"/>
                <w:szCs w:val="20"/>
              </w:rPr>
            </w:pPr>
            <w:r w:rsidRPr="00B60274">
              <w:rPr>
                <w:rFonts w:ascii="Times New Roman" w:hAnsi="Times New Roman"/>
                <w:sz w:val="20"/>
                <w:szCs w:val="20"/>
              </w:rPr>
              <w:t>Contents, learning activities</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Week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Topic</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Learning Activities</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1.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Development of nursing education</w:t>
            </w:r>
          </w:p>
        </w:tc>
        <w:tc>
          <w:tcPr>
            <w:tcW w:w="200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jc w:val="both"/>
              <w:rPr>
                <w:rFonts w:ascii="Times New Roman" w:hAnsi="Times New Roman"/>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lastRenderedPageBreak/>
              <w:t xml:space="preserve">2.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Nurse as a trainer</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3.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Learning-teaching concepts.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4.</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Learning theories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5.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Learning levels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6.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Midterm</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7.</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Factors affecting learning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8.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Learning-teaching processes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9.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The place and importance of teaching in nursing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10.</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Clinical teaching process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11.</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Group training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12.</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In-service training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13.</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Adult education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14.</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Health education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15.</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Preparation and use of visual and audio materials used in teaching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rPr>
          <w:cantSplit/>
        </w:trPr>
        <w:tc>
          <w:tcPr>
            <w:tcW w:w="898" w:type="pct"/>
            <w:gridSpan w:val="2"/>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Assessment Criteria</w:t>
            </w: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p>
        </w:tc>
        <w:tc>
          <w:tcPr>
            <w:tcW w:w="513"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If any, mark as(x)</w:t>
            </w:r>
          </w:p>
        </w:tc>
        <w:tc>
          <w:tcPr>
            <w:tcW w:w="540"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Percent (%)</w:t>
            </w:r>
          </w:p>
        </w:tc>
        <w:tc>
          <w:tcPr>
            <w:tcW w:w="956"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Evaluation</w:t>
            </w: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Midterm Exams </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40</w:t>
            </w:r>
          </w:p>
        </w:tc>
        <w:tc>
          <w:tcPr>
            <w:tcW w:w="956" w:type="pct"/>
            <w:gridSpan w:val="2"/>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lang w:val="en-US"/>
              </w:rPr>
              <w:t>The student will be graded according to one written midterm and one written final exams.</w:t>
            </w: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Quizzes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Homeworks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Projects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Term Paper</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Lab Work</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Other</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Final Exam</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X</w:t>
            </w: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60</w:t>
            </w: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c>
          <w:tcPr>
            <w:tcW w:w="898"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Textbook/ Material</w:t>
            </w:r>
          </w:p>
        </w:tc>
        <w:tc>
          <w:tcPr>
            <w:tcW w:w="410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numPr>
                <w:ilvl w:val="0"/>
                <w:numId w:val="32"/>
              </w:numPr>
              <w:spacing w:line="360" w:lineRule="auto"/>
              <w:rPr>
                <w:rFonts w:ascii="Times New Roman" w:hAnsi="Times New Roman"/>
                <w:sz w:val="20"/>
                <w:szCs w:val="20"/>
              </w:rPr>
            </w:pPr>
            <w:r w:rsidRPr="00B60274">
              <w:rPr>
                <w:rFonts w:ascii="Times New Roman" w:hAnsi="Times New Roman"/>
                <w:sz w:val="20"/>
                <w:szCs w:val="20"/>
              </w:rPr>
              <w:t>Kaya, Alim ve diğerleri (2009). Eğitim Psikolojisi, 3.Baskı, Pegem A Yay., Ankara.</w:t>
            </w:r>
          </w:p>
          <w:p w:rsidR="00D41C0A" w:rsidRPr="00B60274" w:rsidRDefault="00D41C0A" w:rsidP="00073D91">
            <w:pPr>
              <w:pStyle w:val="AralkYok"/>
              <w:numPr>
                <w:ilvl w:val="0"/>
                <w:numId w:val="32"/>
              </w:numPr>
              <w:spacing w:line="360" w:lineRule="auto"/>
              <w:rPr>
                <w:rFonts w:ascii="Times New Roman" w:hAnsi="Times New Roman"/>
                <w:sz w:val="20"/>
                <w:szCs w:val="20"/>
              </w:rPr>
            </w:pPr>
            <w:r w:rsidRPr="00B60274">
              <w:rPr>
                <w:rFonts w:ascii="Times New Roman" w:hAnsi="Times New Roman"/>
                <w:sz w:val="20"/>
                <w:szCs w:val="20"/>
              </w:rPr>
              <w:t>Gülten Uyar (1992) Hemşirelikte klinik öğretim,Hatiboğlu yayınları,Ankara</w:t>
            </w:r>
          </w:p>
          <w:p w:rsidR="00D41C0A" w:rsidRPr="00B60274" w:rsidRDefault="00D41C0A" w:rsidP="00073D91">
            <w:pPr>
              <w:pStyle w:val="ListeParagraf"/>
              <w:numPr>
                <w:ilvl w:val="0"/>
                <w:numId w:val="32"/>
              </w:numPr>
              <w:spacing w:after="0" w:line="360" w:lineRule="auto"/>
              <w:jc w:val="both"/>
              <w:rPr>
                <w:rFonts w:ascii="Times New Roman" w:hAnsi="Times New Roman" w:cs="Times New Roman"/>
                <w:bCs/>
                <w:sz w:val="20"/>
                <w:szCs w:val="20"/>
              </w:rPr>
            </w:pPr>
            <w:r w:rsidRPr="00B60274">
              <w:rPr>
                <w:rFonts w:ascii="Times New Roman" w:hAnsi="Times New Roman"/>
                <w:sz w:val="20"/>
                <w:szCs w:val="20"/>
              </w:rPr>
              <w:t>Mehmet Özden.Sağlık eğitimi ders kitabı,Feryal matbaacılık,Ankara</w:t>
            </w:r>
          </w:p>
        </w:tc>
      </w:tr>
      <w:tr w:rsidR="00D41C0A" w:rsidRPr="00B60274" w:rsidTr="00073D91">
        <w:tc>
          <w:tcPr>
            <w:tcW w:w="898"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Recommended Reading</w:t>
            </w:r>
          </w:p>
        </w:tc>
        <w:tc>
          <w:tcPr>
            <w:tcW w:w="410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numPr>
                <w:ilvl w:val="0"/>
                <w:numId w:val="33"/>
              </w:numPr>
              <w:spacing w:line="360" w:lineRule="auto"/>
              <w:rPr>
                <w:rFonts w:ascii="Times New Roman" w:hAnsi="Times New Roman"/>
                <w:sz w:val="20"/>
                <w:szCs w:val="20"/>
              </w:rPr>
            </w:pPr>
            <w:r w:rsidRPr="00B60274">
              <w:rPr>
                <w:rFonts w:ascii="Times New Roman" w:hAnsi="Times New Roman"/>
                <w:sz w:val="20"/>
                <w:szCs w:val="20"/>
              </w:rPr>
              <w:t>Morgan, Cliford T.  Psikolojiye Giriş. Hacettepe Üniversitesi yayınları.</w:t>
            </w:r>
          </w:p>
          <w:p w:rsidR="00D41C0A" w:rsidRPr="00B60274" w:rsidRDefault="00D41C0A" w:rsidP="00073D91">
            <w:pPr>
              <w:pStyle w:val="AralkYok"/>
              <w:numPr>
                <w:ilvl w:val="0"/>
                <w:numId w:val="33"/>
              </w:numPr>
              <w:spacing w:line="360" w:lineRule="auto"/>
              <w:rPr>
                <w:rFonts w:ascii="Times New Roman" w:hAnsi="Times New Roman"/>
                <w:sz w:val="20"/>
                <w:szCs w:val="20"/>
              </w:rPr>
            </w:pPr>
            <w:r w:rsidRPr="00B60274">
              <w:rPr>
                <w:rFonts w:ascii="Times New Roman" w:hAnsi="Times New Roman"/>
                <w:sz w:val="20"/>
                <w:szCs w:val="20"/>
              </w:rPr>
              <w:t>Atkinson, Rita L. Psikolojiye Giriş. Arkadaş yayınlar, Ankara.</w:t>
            </w:r>
          </w:p>
          <w:p w:rsidR="00D41C0A" w:rsidRPr="00B60274" w:rsidRDefault="00D41C0A" w:rsidP="00073D91">
            <w:pPr>
              <w:pStyle w:val="AralkYok"/>
              <w:numPr>
                <w:ilvl w:val="0"/>
                <w:numId w:val="33"/>
              </w:numPr>
              <w:spacing w:line="360" w:lineRule="auto"/>
              <w:rPr>
                <w:rFonts w:ascii="Times New Roman" w:hAnsi="Times New Roman"/>
                <w:sz w:val="20"/>
                <w:szCs w:val="20"/>
              </w:rPr>
            </w:pPr>
            <w:r w:rsidRPr="00B60274">
              <w:rPr>
                <w:rFonts w:ascii="Times New Roman" w:hAnsi="Times New Roman"/>
                <w:sz w:val="20"/>
                <w:szCs w:val="20"/>
              </w:rPr>
              <w:t>Senemoğlu, Nuray (2006). Gelişim Öğrenme ve Öğretim -Kuramdan Uygulamaya, Gazi Kitabevi yayınlar, Ankara.</w:t>
            </w:r>
          </w:p>
          <w:p w:rsidR="00D41C0A" w:rsidRPr="00B60274" w:rsidRDefault="00D41C0A" w:rsidP="00073D91">
            <w:pPr>
              <w:pStyle w:val="AralkYok"/>
              <w:numPr>
                <w:ilvl w:val="0"/>
                <w:numId w:val="33"/>
              </w:numPr>
              <w:spacing w:line="360" w:lineRule="auto"/>
              <w:rPr>
                <w:rFonts w:ascii="Times New Roman" w:hAnsi="Times New Roman"/>
                <w:sz w:val="20"/>
                <w:szCs w:val="20"/>
              </w:rPr>
            </w:pPr>
            <w:r w:rsidRPr="00B60274">
              <w:rPr>
                <w:rFonts w:ascii="Times New Roman" w:hAnsi="Times New Roman"/>
                <w:sz w:val="20"/>
                <w:szCs w:val="20"/>
              </w:rPr>
              <w:t>Ulusoy, Ayten vd. Gelişim ve Öğrenme. Anı yayıncılık, Ankara.</w:t>
            </w:r>
          </w:p>
          <w:p w:rsidR="00D41C0A" w:rsidRPr="00B60274" w:rsidRDefault="00D41C0A" w:rsidP="00073D91">
            <w:pPr>
              <w:pStyle w:val="ListeParagraf"/>
              <w:numPr>
                <w:ilvl w:val="0"/>
                <w:numId w:val="33"/>
              </w:numPr>
              <w:spacing w:after="0" w:line="360" w:lineRule="auto"/>
              <w:jc w:val="both"/>
              <w:rPr>
                <w:rFonts w:ascii="Times New Roman" w:hAnsi="Times New Roman" w:cs="Times New Roman"/>
                <w:bCs/>
                <w:sz w:val="20"/>
                <w:szCs w:val="20"/>
              </w:rPr>
            </w:pPr>
            <w:r w:rsidRPr="00B60274">
              <w:rPr>
                <w:rFonts w:ascii="Times New Roman" w:hAnsi="Times New Roman"/>
                <w:sz w:val="20"/>
                <w:szCs w:val="20"/>
              </w:rPr>
              <w:t>Yeşilyaprak, Binnur (Ed.). Gelişim ve Öğrenme Psikolojisi. Pegem Akademi yayınları, Ankara.</w:t>
            </w:r>
          </w:p>
        </w:tc>
      </w:tr>
    </w:tbl>
    <w:p w:rsidR="00D41C0A" w:rsidRPr="00B60274" w:rsidRDefault="00D41C0A" w:rsidP="00D41C0A">
      <w:pPr>
        <w:pStyle w:val="AralkYok"/>
        <w:spacing w:line="360" w:lineRule="auto"/>
        <w:jc w:val="center"/>
        <w:rPr>
          <w:rFonts w:ascii="Times New Roman" w:hAnsi="Times New Roman"/>
          <w:sz w:val="20"/>
          <w:szCs w:val="20"/>
        </w:rPr>
      </w:pPr>
    </w:p>
    <w:p w:rsidR="00D41C0A" w:rsidRPr="00B60274" w:rsidRDefault="00D41C0A" w:rsidP="00D41C0A">
      <w:pPr>
        <w:pStyle w:val="AralkYok"/>
        <w:spacing w:line="360" w:lineRule="auto"/>
        <w:jc w:val="center"/>
        <w:rPr>
          <w:rFonts w:ascii="Times New Roman" w:hAnsi="Times New Roman"/>
          <w:sz w:val="20"/>
          <w:szCs w:val="20"/>
        </w:rPr>
      </w:pP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lastRenderedPageBreak/>
        <w:t>DİCLE ÜNİVERSİTESİ</w:t>
      </w: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t>DİYARBAKIR ATATÜRK SAĞLIK YÜKSEKOKULU</w:t>
      </w: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t>HEMŞİRELİK BÖLÜMÜ</w:t>
      </w: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t>DERS BİLGİ PAKETİ</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20"/>
        <w:gridCol w:w="1189"/>
        <w:gridCol w:w="59"/>
        <w:gridCol w:w="2372"/>
        <w:gridCol w:w="1226"/>
        <w:gridCol w:w="663"/>
        <w:gridCol w:w="715"/>
        <w:gridCol w:w="95"/>
        <w:gridCol w:w="451"/>
        <w:gridCol w:w="520"/>
        <w:gridCol w:w="1278"/>
      </w:tblGrid>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Kodu</w:t>
            </w:r>
          </w:p>
        </w:tc>
        <w:tc>
          <w:tcPr>
            <w:tcW w:w="1309"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Optik Kodu</w:t>
            </w:r>
          </w:p>
        </w:tc>
        <w:tc>
          <w:tcPr>
            <w:tcW w:w="1017"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Görüşme Saatleri</w:t>
            </w:r>
          </w:p>
        </w:tc>
        <w:tc>
          <w:tcPr>
            <w:tcW w:w="436"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T+U</w:t>
            </w:r>
          </w:p>
        </w:tc>
        <w:tc>
          <w:tcPr>
            <w:tcW w:w="523"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Kredisi</w:t>
            </w:r>
          </w:p>
        </w:tc>
        <w:tc>
          <w:tcPr>
            <w:tcW w:w="688"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AKTS</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BHEM 406</w:t>
            </w:r>
          </w:p>
        </w:tc>
        <w:tc>
          <w:tcPr>
            <w:tcW w:w="1309"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144603</w:t>
            </w:r>
          </w:p>
        </w:tc>
        <w:tc>
          <w:tcPr>
            <w:tcW w:w="1017"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436"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2-0</w:t>
            </w:r>
          </w:p>
        </w:tc>
        <w:tc>
          <w:tcPr>
            <w:tcW w:w="523"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w:t>
            </w:r>
          </w:p>
        </w:tc>
        <w:tc>
          <w:tcPr>
            <w:tcW w:w="688"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Adı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Hemşirelik ve Etik </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Yarıyıl</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Bahar</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Zorunlu/ Seçmeli</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Zorunlu</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Programın Adı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Hemşirelik </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Öğretim Dili</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Türkçe</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Ön koşul</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Yok</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Engelli Öğrenciler</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Engelli öğrenciler, ihtiyaç duymaları halinde kendi durumu ile ilgili bilgiyi öğretim elemanına ileterek gerekli kolaylıkların sağlanmasını talep edebilir.</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Öğrencinin Sorumlulukları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içeriğini dikkate alarak, derse hazırlık yapmak. Derste yapılan etkinliklere katılmak, Derste verilen sorumlulukları (Ödev, Proje, Tartışma, İlgili bölümlerin okunması vb.) yerine getirmek.</w:t>
            </w:r>
          </w:p>
        </w:tc>
      </w:tr>
      <w:tr w:rsidR="00D41C0A" w:rsidRPr="00B60274" w:rsidTr="00073D91">
        <w:trPr>
          <w:trHeight w:val="482"/>
        </w:trPr>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 Veren Öğretim Elemanı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Ögr. GörUzm. Hmş. Medine Erkan, </w:t>
            </w:r>
            <w:r w:rsidRPr="00B60274">
              <w:rPr>
                <w:rStyle w:val="Kpr"/>
                <w:rFonts w:ascii="Times New Roman" w:hAnsi="Times New Roman"/>
                <w:sz w:val="20"/>
                <w:szCs w:val="20"/>
              </w:rPr>
              <w:t>e-mail:</w:t>
            </w:r>
            <w:hyperlink r:id="rId10" w:history="1">
              <w:r w:rsidRPr="00B60274">
                <w:rPr>
                  <w:rStyle w:val="Kpr"/>
                  <w:rFonts w:ascii="Times New Roman" w:hAnsi="Times New Roman"/>
                  <w:sz w:val="20"/>
                  <w:szCs w:val="20"/>
                </w:rPr>
                <w:t>merkan@dicle.edu.tr</w:t>
              </w:r>
            </w:hyperlink>
            <w:r w:rsidRPr="00B60274">
              <w:rPr>
                <w:rFonts w:ascii="Times New Roman" w:hAnsi="Times New Roman"/>
                <w:sz w:val="20"/>
                <w:szCs w:val="20"/>
              </w:rPr>
              <w:t xml:space="preserve">,  </w:t>
            </w:r>
            <w:r w:rsidRPr="00B60274">
              <w:rPr>
                <w:rStyle w:val="Kpr"/>
                <w:rFonts w:ascii="Times New Roman" w:hAnsi="Times New Roman"/>
                <w:sz w:val="20"/>
                <w:szCs w:val="20"/>
              </w:rPr>
              <w:t>Tel:3374</w:t>
            </w:r>
          </w:p>
        </w:tc>
      </w:tr>
      <w:tr w:rsidR="00D41C0A" w:rsidRPr="00B60274" w:rsidTr="00073D91">
        <w:trPr>
          <w:trHeight w:val="250"/>
        </w:trPr>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Asistanı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amacı</w:t>
            </w: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bCs/>
                <w:color w:val="000000"/>
                <w:sz w:val="20"/>
                <w:szCs w:val="20"/>
              </w:rPr>
              <w:t>Hemşireliğin tarihsel gelişimini ve hemşirelikle ilgili etik ve yasal konuları kavramasıdır.</w:t>
            </w:r>
          </w:p>
        </w:tc>
      </w:tr>
      <w:tr w:rsidR="00D41C0A" w:rsidRPr="00B60274" w:rsidTr="00073D91">
        <w:tc>
          <w:tcPr>
            <w:tcW w:w="102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Öğrenme Çıktıları</w:t>
            </w:r>
          </w:p>
          <w:p w:rsidR="00D41C0A" w:rsidRPr="00B60274" w:rsidRDefault="00D41C0A" w:rsidP="00073D91">
            <w:pPr>
              <w:pStyle w:val="AralkYok"/>
              <w:spacing w:line="360" w:lineRule="auto"/>
              <w:rPr>
                <w:rFonts w:ascii="Times New Roman" w:hAnsi="Times New Roman"/>
                <w:sz w:val="20"/>
                <w:szCs w:val="20"/>
              </w:rPr>
            </w:pPr>
          </w:p>
        </w:tc>
        <w:tc>
          <w:tcPr>
            <w:tcW w:w="3973" w:type="pct"/>
            <w:gridSpan w:val="9"/>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Öğrenci bu dersin sonunda;</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Hemşireliğin tarihsel gelişimini kavrar </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Hemşirelikle ilgili yasaları ve yönetmelikleri açıklar </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Etik kavramlar konusunda bilgi edinir</w:t>
            </w:r>
          </w:p>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Etik karar verebilme becerisi kazanır </w:t>
            </w:r>
          </w:p>
        </w:tc>
      </w:tr>
      <w:tr w:rsidR="00D41C0A" w:rsidRPr="00B60274" w:rsidTr="00073D91">
        <w:tc>
          <w:tcPr>
            <w:tcW w:w="5000" w:type="pct"/>
            <w:gridSpan w:val="11"/>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içeriği, öğretim etkinlikleri</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Hafta </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İçeriği</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Öğretim Etkinlikleri</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1. </w:t>
            </w:r>
          </w:p>
        </w:tc>
        <w:tc>
          <w:tcPr>
            <w:tcW w:w="2609" w:type="pct"/>
            <w:gridSpan w:val="4"/>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Dersin tanıtılması </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2. </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Etik ilkeler</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3. </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Etik kodlar</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Soru-Cevap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4.</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Ulusal hemşirelik organizasyonları</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5. </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Uluslararsı hemşirelik organizasyonları</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6. </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Hemşire liderler</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7.</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İnsan hakları</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Soru-Cevap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8. </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Hasta hakları</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Anlatım</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9. </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 xml:space="preserve">Ara Sınav </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10.</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Hemşirelik yasası</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Soru-Cevap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lastRenderedPageBreak/>
              <w:t>11.</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Hemşirelerin sorunları</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12.</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Hemşirelik eğitiminin sorunları</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13.</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Hemşirelikte kariyer planlama</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Soru-Cevap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14.</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Sağlık sisteminde yeniyasal düzenlemeler</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w:t>
            </w:r>
          </w:p>
        </w:tc>
      </w:tr>
      <w:tr w:rsidR="00D41C0A" w:rsidRPr="00B60274" w:rsidTr="00073D91">
        <w:tc>
          <w:tcPr>
            <w:tcW w:w="3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15.</w:t>
            </w:r>
          </w:p>
        </w:tc>
        <w:tc>
          <w:tcPr>
            <w:tcW w:w="260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en-US"/>
              </w:rPr>
            </w:pPr>
            <w:r w:rsidRPr="00B60274">
              <w:rPr>
                <w:rFonts w:ascii="Times New Roman" w:hAnsi="Times New Roman"/>
                <w:sz w:val="20"/>
                <w:szCs w:val="20"/>
                <w:lang w:val="en-US"/>
              </w:rPr>
              <w:t>Tartışma</w:t>
            </w:r>
          </w:p>
        </w:tc>
        <w:tc>
          <w:tcPr>
            <w:tcW w:w="2004"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Anlatım, Öğrenci Sunumu </w:t>
            </w:r>
          </w:p>
        </w:tc>
      </w:tr>
      <w:tr w:rsidR="00D41C0A" w:rsidRPr="00B60274" w:rsidTr="00073D91">
        <w:tc>
          <w:tcPr>
            <w:tcW w:w="1058" w:type="pct"/>
            <w:gridSpan w:val="3"/>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Değerlendirme ölçütleri</w:t>
            </w:r>
          </w:p>
        </w:tc>
        <w:tc>
          <w:tcPr>
            <w:tcW w:w="193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1036"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Yüzdelikler (%)</w:t>
            </w:r>
          </w:p>
        </w:tc>
        <w:tc>
          <w:tcPr>
            <w:tcW w:w="968"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Açıklama</w:t>
            </w:r>
          </w:p>
        </w:tc>
      </w:tr>
      <w:tr w:rsidR="00D41C0A" w:rsidRPr="00B60274" w:rsidTr="00073D91">
        <w:tc>
          <w:tcPr>
            <w:tcW w:w="1058"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3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Ara sınavlar </w:t>
            </w:r>
          </w:p>
        </w:tc>
        <w:tc>
          <w:tcPr>
            <w:tcW w:w="742"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X</w:t>
            </w:r>
          </w:p>
        </w:tc>
        <w:tc>
          <w:tcPr>
            <w:tcW w:w="294"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Pr>
                <w:rFonts w:ascii="Times New Roman" w:hAnsi="Times New Roman"/>
                <w:sz w:val="20"/>
                <w:szCs w:val="20"/>
              </w:rPr>
              <w:t>4</w:t>
            </w:r>
            <w:r w:rsidRPr="00B60274">
              <w:rPr>
                <w:rFonts w:ascii="Times New Roman" w:hAnsi="Times New Roman"/>
                <w:sz w:val="20"/>
                <w:szCs w:val="20"/>
              </w:rPr>
              <w:t>0</w:t>
            </w:r>
          </w:p>
        </w:tc>
        <w:tc>
          <w:tcPr>
            <w:tcW w:w="968" w:type="pct"/>
            <w:gridSpan w:val="2"/>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geçme başarısını belirlemek için öğrencinin süreçte yaptığı etkinliklere belli oranda puanlar verilecektir.</w:t>
            </w:r>
          </w:p>
        </w:tc>
      </w:tr>
      <w:tr w:rsidR="00D41C0A" w:rsidRPr="00B60274" w:rsidTr="00073D91">
        <w:tc>
          <w:tcPr>
            <w:tcW w:w="1058"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3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lang w:val="en-US"/>
              </w:rPr>
              <w:t>Quiz</w:t>
            </w:r>
            <w:r w:rsidRPr="00B60274">
              <w:rPr>
                <w:rFonts w:ascii="Times New Roman" w:hAnsi="Times New Roman"/>
                <w:sz w:val="20"/>
                <w:szCs w:val="20"/>
              </w:rPr>
              <w:t xml:space="preserve"> </w:t>
            </w:r>
          </w:p>
        </w:tc>
        <w:tc>
          <w:tcPr>
            <w:tcW w:w="742"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58"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3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Ödevler/Dönem Ödevi</w:t>
            </w:r>
          </w:p>
        </w:tc>
        <w:tc>
          <w:tcPr>
            <w:tcW w:w="742"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58"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3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Projeler </w:t>
            </w:r>
          </w:p>
        </w:tc>
        <w:tc>
          <w:tcPr>
            <w:tcW w:w="742"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58"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3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Derse Devam ve Katılım</w:t>
            </w:r>
          </w:p>
        </w:tc>
        <w:tc>
          <w:tcPr>
            <w:tcW w:w="742"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58"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3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Diğer (</w:t>
            </w:r>
            <w:r w:rsidRPr="00B60274">
              <w:rPr>
                <w:rFonts w:ascii="Times New Roman" w:hAnsi="Times New Roman"/>
                <w:iCs/>
                <w:sz w:val="20"/>
                <w:szCs w:val="20"/>
              </w:rPr>
              <w:t>Dosya hazırlanması, staj raporu, arazi çalışması raporu, tez hazırlanması vb).</w:t>
            </w:r>
          </w:p>
        </w:tc>
        <w:tc>
          <w:tcPr>
            <w:tcW w:w="742"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294"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6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58" w:type="pct"/>
            <w:gridSpan w:val="3"/>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c>
          <w:tcPr>
            <w:tcW w:w="1937"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Dönem sonu sınavı</w:t>
            </w:r>
          </w:p>
        </w:tc>
        <w:tc>
          <w:tcPr>
            <w:tcW w:w="742"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X</w:t>
            </w:r>
          </w:p>
        </w:tc>
        <w:tc>
          <w:tcPr>
            <w:tcW w:w="294"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Pr>
                <w:rFonts w:ascii="Times New Roman" w:hAnsi="Times New Roman"/>
                <w:sz w:val="20"/>
                <w:szCs w:val="20"/>
              </w:rPr>
              <w:t>6</w:t>
            </w:r>
            <w:r w:rsidRPr="00B60274">
              <w:rPr>
                <w:rFonts w:ascii="Times New Roman" w:hAnsi="Times New Roman"/>
                <w:sz w:val="20"/>
                <w:szCs w:val="20"/>
              </w:rPr>
              <w:t>0</w:t>
            </w:r>
          </w:p>
        </w:tc>
        <w:tc>
          <w:tcPr>
            <w:tcW w:w="96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c>
          <w:tcPr>
            <w:tcW w:w="105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kitabı</w:t>
            </w:r>
          </w:p>
        </w:tc>
        <w:tc>
          <w:tcPr>
            <w:tcW w:w="394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w:t>
            </w:r>
          </w:p>
        </w:tc>
      </w:tr>
      <w:tr w:rsidR="00D41C0A" w:rsidRPr="00B60274" w:rsidTr="00073D91">
        <w:tc>
          <w:tcPr>
            <w:tcW w:w="105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Yardımcı kaynaklar</w:t>
            </w:r>
          </w:p>
        </w:tc>
        <w:tc>
          <w:tcPr>
            <w:tcW w:w="394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numPr>
                <w:ilvl w:val="0"/>
                <w:numId w:val="34"/>
              </w:numPr>
              <w:spacing w:line="360" w:lineRule="auto"/>
              <w:rPr>
                <w:rFonts w:ascii="Times New Roman" w:hAnsi="Times New Roman"/>
                <w:sz w:val="20"/>
                <w:szCs w:val="20"/>
              </w:rPr>
            </w:pPr>
            <w:r w:rsidRPr="00B60274">
              <w:rPr>
                <w:rFonts w:ascii="Times New Roman" w:hAnsi="Times New Roman"/>
                <w:sz w:val="20"/>
                <w:szCs w:val="20"/>
              </w:rPr>
              <w:t>Terakye G., Hemşirelikte İletişim 1994</w:t>
            </w:r>
          </w:p>
          <w:p w:rsidR="00D41C0A" w:rsidRPr="00B60274" w:rsidRDefault="00D41C0A" w:rsidP="00073D91">
            <w:pPr>
              <w:pStyle w:val="AralkYok"/>
              <w:numPr>
                <w:ilvl w:val="0"/>
                <w:numId w:val="34"/>
              </w:numPr>
              <w:spacing w:line="360" w:lineRule="auto"/>
              <w:rPr>
                <w:rFonts w:ascii="Times New Roman" w:hAnsi="Times New Roman"/>
                <w:sz w:val="20"/>
                <w:szCs w:val="20"/>
              </w:rPr>
            </w:pPr>
            <w:r w:rsidRPr="00B60274">
              <w:rPr>
                <w:rFonts w:ascii="Times New Roman" w:hAnsi="Times New Roman"/>
                <w:sz w:val="20"/>
                <w:szCs w:val="20"/>
              </w:rPr>
              <w:t>Uyer G., Hemşireliğe Genel Bakış 1993</w:t>
            </w:r>
          </w:p>
          <w:p w:rsidR="00D41C0A" w:rsidRPr="00B60274" w:rsidRDefault="00D41C0A" w:rsidP="00073D91">
            <w:pPr>
              <w:pStyle w:val="AralkYok"/>
              <w:numPr>
                <w:ilvl w:val="0"/>
                <w:numId w:val="34"/>
              </w:numPr>
              <w:spacing w:line="360" w:lineRule="auto"/>
              <w:rPr>
                <w:rFonts w:ascii="Times New Roman" w:hAnsi="Times New Roman"/>
                <w:sz w:val="20"/>
                <w:szCs w:val="20"/>
              </w:rPr>
            </w:pPr>
            <w:r w:rsidRPr="00B60274">
              <w:rPr>
                <w:rFonts w:ascii="Times New Roman" w:hAnsi="Times New Roman"/>
                <w:sz w:val="20"/>
                <w:szCs w:val="20"/>
              </w:rPr>
              <w:t>Yörükoğlu A., Ruh Sağlığı ve Ruhsal Sorunlar 1989</w:t>
            </w:r>
          </w:p>
          <w:p w:rsidR="00D41C0A" w:rsidRPr="00B60274" w:rsidRDefault="00D41C0A" w:rsidP="00073D91">
            <w:pPr>
              <w:pStyle w:val="AralkYok"/>
              <w:numPr>
                <w:ilvl w:val="0"/>
                <w:numId w:val="34"/>
              </w:numPr>
              <w:spacing w:line="360" w:lineRule="auto"/>
              <w:rPr>
                <w:rFonts w:ascii="Times New Roman" w:hAnsi="Times New Roman"/>
                <w:sz w:val="20"/>
                <w:szCs w:val="20"/>
              </w:rPr>
            </w:pPr>
            <w:r w:rsidRPr="00B60274">
              <w:rPr>
                <w:rFonts w:ascii="Times New Roman" w:hAnsi="Times New Roman"/>
                <w:sz w:val="20"/>
                <w:szCs w:val="20"/>
              </w:rPr>
              <w:t>Özcan A., Hemşire Hasta İlişkisi ve İletişim 1996</w:t>
            </w:r>
          </w:p>
        </w:tc>
      </w:tr>
      <w:tr w:rsidR="00D41C0A" w:rsidRPr="00B60274" w:rsidTr="00073D91">
        <w:tc>
          <w:tcPr>
            <w:tcW w:w="387" w:type="pct"/>
            <w:tcBorders>
              <w:top w:val="nil"/>
              <w:left w:val="nil"/>
              <w:bottom w:val="nil"/>
              <w:right w:val="nil"/>
            </w:tcBorders>
            <w:vAlign w:val="center"/>
          </w:tcPr>
          <w:p w:rsidR="00D41C0A" w:rsidRPr="00B60274" w:rsidRDefault="00D41C0A" w:rsidP="00073D91">
            <w:pPr>
              <w:spacing w:after="0" w:line="360" w:lineRule="auto"/>
              <w:rPr>
                <w:rFonts w:ascii="Times New Roman" w:hAnsi="Times New Roman"/>
                <w:sz w:val="20"/>
              </w:rPr>
            </w:pPr>
          </w:p>
        </w:tc>
        <w:tc>
          <w:tcPr>
            <w:tcW w:w="672" w:type="pct"/>
            <w:gridSpan w:val="2"/>
            <w:tcBorders>
              <w:top w:val="nil"/>
              <w:left w:val="nil"/>
              <w:bottom w:val="nil"/>
              <w:right w:val="nil"/>
            </w:tcBorders>
            <w:vAlign w:val="center"/>
          </w:tcPr>
          <w:p w:rsidR="00D41C0A" w:rsidRPr="00B60274" w:rsidRDefault="00D41C0A" w:rsidP="00073D91">
            <w:pPr>
              <w:spacing w:after="0" w:line="360" w:lineRule="auto"/>
              <w:rPr>
                <w:rFonts w:ascii="Times New Roman" w:hAnsi="Times New Roman"/>
                <w:sz w:val="20"/>
              </w:rPr>
            </w:pPr>
          </w:p>
        </w:tc>
        <w:tc>
          <w:tcPr>
            <w:tcW w:w="1937" w:type="pct"/>
            <w:gridSpan w:val="2"/>
            <w:tcBorders>
              <w:top w:val="nil"/>
              <w:left w:val="nil"/>
              <w:bottom w:val="nil"/>
              <w:right w:val="nil"/>
            </w:tcBorders>
            <w:vAlign w:val="center"/>
          </w:tcPr>
          <w:p w:rsidR="00D41C0A" w:rsidRPr="00B60274" w:rsidRDefault="00D41C0A" w:rsidP="00073D91">
            <w:pPr>
              <w:spacing w:after="0" w:line="360" w:lineRule="auto"/>
              <w:rPr>
                <w:rFonts w:ascii="Times New Roman" w:hAnsi="Times New Roman"/>
                <w:sz w:val="20"/>
              </w:rPr>
            </w:pPr>
          </w:p>
        </w:tc>
        <w:tc>
          <w:tcPr>
            <w:tcW w:w="742" w:type="pct"/>
            <w:gridSpan w:val="2"/>
            <w:tcBorders>
              <w:top w:val="nil"/>
              <w:left w:val="nil"/>
              <w:bottom w:val="nil"/>
              <w:right w:val="nil"/>
            </w:tcBorders>
            <w:vAlign w:val="center"/>
          </w:tcPr>
          <w:p w:rsidR="00D41C0A" w:rsidRPr="00B60274" w:rsidRDefault="00D41C0A" w:rsidP="00073D91">
            <w:pPr>
              <w:spacing w:after="0" w:line="360" w:lineRule="auto"/>
              <w:rPr>
                <w:rFonts w:ascii="Times New Roman" w:hAnsi="Times New Roman"/>
                <w:sz w:val="20"/>
              </w:rPr>
            </w:pPr>
          </w:p>
        </w:tc>
        <w:tc>
          <w:tcPr>
            <w:tcW w:w="294" w:type="pct"/>
            <w:gridSpan w:val="2"/>
            <w:tcBorders>
              <w:top w:val="nil"/>
              <w:left w:val="nil"/>
              <w:bottom w:val="nil"/>
              <w:right w:val="nil"/>
            </w:tcBorders>
            <w:vAlign w:val="center"/>
          </w:tcPr>
          <w:p w:rsidR="00D41C0A" w:rsidRPr="00B60274" w:rsidRDefault="00D41C0A" w:rsidP="00073D91">
            <w:pPr>
              <w:spacing w:after="0" w:line="360" w:lineRule="auto"/>
              <w:rPr>
                <w:rFonts w:ascii="Times New Roman" w:hAnsi="Times New Roman"/>
                <w:sz w:val="20"/>
              </w:rPr>
            </w:pPr>
          </w:p>
        </w:tc>
        <w:tc>
          <w:tcPr>
            <w:tcW w:w="968" w:type="pct"/>
            <w:gridSpan w:val="2"/>
            <w:tcBorders>
              <w:top w:val="nil"/>
              <w:left w:val="nil"/>
              <w:bottom w:val="nil"/>
              <w:right w:val="nil"/>
            </w:tcBorders>
            <w:vAlign w:val="center"/>
          </w:tcPr>
          <w:p w:rsidR="00D41C0A" w:rsidRPr="00B60274" w:rsidRDefault="00D41C0A" w:rsidP="00073D91">
            <w:pPr>
              <w:spacing w:after="0" w:line="360" w:lineRule="auto"/>
              <w:rPr>
                <w:rFonts w:ascii="Times New Roman" w:hAnsi="Times New Roman"/>
                <w:sz w:val="20"/>
              </w:rPr>
            </w:pPr>
          </w:p>
        </w:tc>
      </w:tr>
    </w:tbl>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Default="00D41C0A"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Default="00E315A8" w:rsidP="00D41C0A">
      <w:pPr>
        <w:spacing w:after="0" w:line="360" w:lineRule="auto"/>
        <w:rPr>
          <w:rFonts w:ascii="Times New Roman" w:hAnsi="Times New Roman"/>
          <w:b/>
          <w:sz w:val="20"/>
        </w:rPr>
      </w:pPr>
    </w:p>
    <w:p w:rsidR="00E315A8" w:rsidRPr="00B60274" w:rsidRDefault="00E315A8" w:rsidP="00D41C0A">
      <w:pPr>
        <w:spacing w:after="0" w:line="360" w:lineRule="auto"/>
        <w:rPr>
          <w:rFonts w:ascii="Times New Roman" w:hAnsi="Times New Roman"/>
          <w:b/>
          <w:sz w:val="20"/>
        </w:rPr>
      </w:pPr>
    </w:p>
    <w:p w:rsidR="00D41C0A" w:rsidRPr="00B60274" w:rsidRDefault="00D41C0A" w:rsidP="00D41C0A">
      <w:pPr>
        <w:pStyle w:val="stbilgi"/>
        <w:spacing w:line="360" w:lineRule="auto"/>
        <w:jc w:val="center"/>
        <w:rPr>
          <w:b/>
          <w:sz w:val="20"/>
          <w:szCs w:val="20"/>
          <w:lang w:val="en-US"/>
        </w:rPr>
      </w:pPr>
      <w:r w:rsidRPr="00B60274">
        <w:rPr>
          <w:b/>
          <w:sz w:val="20"/>
          <w:szCs w:val="20"/>
          <w:lang w:val="en-US"/>
        </w:rPr>
        <w:lastRenderedPageBreak/>
        <w:t>DICLE UNIVERSITY</w:t>
      </w:r>
    </w:p>
    <w:p w:rsidR="00D41C0A" w:rsidRPr="00B60274" w:rsidRDefault="00D41C0A" w:rsidP="00D41C0A">
      <w:pPr>
        <w:pStyle w:val="stbilgi"/>
        <w:spacing w:line="360" w:lineRule="auto"/>
        <w:jc w:val="center"/>
        <w:rPr>
          <w:b/>
          <w:sz w:val="20"/>
          <w:szCs w:val="20"/>
          <w:lang w:val="en-US"/>
        </w:rPr>
      </w:pPr>
      <w:r w:rsidRPr="00B60274">
        <w:rPr>
          <w:b/>
          <w:sz w:val="20"/>
          <w:szCs w:val="20"/>
        </w:rPr>
        <w:t>ATATÜRK HEALTH HIGH SCHOOL</w:t>
      </w:r>
    </w:p>
    <w:p w:rsidR="00D41C0A" w:rsidRPr="00B60274" w:rsidRDefault="00D41C0A" w:rsidP="00D41C0A">
      <w:pPr>
        <w:spacing w:after="0" w:line="360" w:lineRule="auto"/>
        <w:jc w:val="center"/>
        <w:rPr>
          <w:rFonts w:ascii="Times New Roman" w:hAnsi="Times New Roman"/>
          <w:sz w:val="20"/>
        </w:rPr>
      </w:pPr>
      <w:r w:rsidRPr="00B60274">
        <w:rPr>
          <w:rFonts w:ascii="Times New Roman" w:hAnsi="Times New Roman"/>
          <w:b/>
          <w:sz w:val="20"/>
          <w:szCs w:val="20"/>
          <w:lang w:val="en-US"/>
        </w:rPr>
        <w:t>COURSE INFORMATION PACKAGE</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3"/>
        <w:gridCol w:w="866"/>
        <w:gridCol w:w="241"/>
        <w:gridCol w:w="2160"/>
        <w:gridCol w:w="1486"/>
        <w:gridCol w:w="674"/>
        <w:gridCol w:w="279"/>
        <w:gridCol w:w="1003"/>
        <w:gridCol w:w="500"/>
        <w:gridCol w:w="1276"/>
      </w:tblGrid>
      <w:tr w:rsidR="00D41C0A" w:rsidRPr="00B60274" w:rsidTr="00073D91">
        <w:trPr>
          <w:cantSplit/>
        </w:trPr>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Code</w:t>
            </w:r>
          </w:p>
        </w:tc>
        <w:tc>
          <w:tcPr>
            <w:tcW w:w="1163"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Optic Code</w:t>
            </w:r>
          </w:p>
        </w:tc>
        <w:tc>
          <w:tcPr>
            <w:tcW w:w="1163"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Consultation Hours</w:t>
            </w:r>
          </w:p>
        </w:tc>
        <w:tc>
          <w:tcPr>
            <w:tcW w:w="959" w:type="pct"/>
            <w:gridSpan w:val="3"/>
            <w:tcBorders>
              <w:top w:val="single" w:sz="12" w:space="0" w:color="auto"/>
              <w:left w:val="single" w:sz="4"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T-A-C</w:t>
            </w:r>
          </w:p>
        </w:tc>
        <w:tc>
          <w:tcPr>
            <w:tcW w:w="6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ECTS</w:t>
            </w:r>
          </w:p>
        </w:tc>
      </w:tr>
      <w:tr w:rsidR="00D41C0A" w:rsidRPr="00B60274" w:rsidTr="00073D91">
        <w:trPr>
          <w:cantSplit/>
        </w:trPr>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BHEM 406</w:t>
            </w:r>
          </w:p>
        </w:tc>
        <w:tc>
          <w:tcPr>
            <w:tcW w:w="1163"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144603</w:t>
            </w:r>
          </w:p>
        </w:tc>
        <w:tc>
          <w:tcPr>
            <w:tcW w:w="1163"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959" w:type="pct"/>
            <w:gridSpan w:val="3"/>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2-0-2</w:t>
            </w:r>
          </w:p>
        </w:tc>
        <w:tc>
          <w:tcPr>
            <w:tcW w:w="68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2</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Title</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0"/>
                <w:szCs w:val="20"/>
              </w:rPr>
            </w:pPr>
            <w:r w:rsidRPr="005063FE">
              <w:rPr>
                <w:rFonts w:ascii="Times New Roman" w:hAnsi="Times New Roman"/>
                <w:sz w:val="20"/>
                <w:szCs w:val="20"/>
              </w:rPr>
              <w:t>Nursing and Ethics</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Year/Semester</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2</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Status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obligatory</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Name of the Programme</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Nursing programme</w:t>
            </w:r>
          </w:p>
          <w:p w:rsidR="00D41C0A" w:rsidRPr="00B60274" w:rsidRDefault="00D41C0A" w:rsidP="00073D91">
            <w:pPr>
              <w:spacing w:after="0" w:line="360" w:lineRule="auto"/>
              <w:rPr>
                <w:rFonts w:ascii="Times New Roman" w:hAnsi="Times New Roman"/>
                <w:sz w:val="20"/>
                <w:szCs w:val="20"/>
              </w:rPr>
            </w:pP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Prerequisites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Not</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Disable Students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Disabled students, they need information about their own status submitted to the faculty may request the provision of necessary convenience.</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Student Responsibilities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color w:val="000000"/>
                <w:sz w:val="20"/>
                <w:szCs w:val="20"/>
              </w:rPr>
              <w:t>Having regard to the course content, lesson preparation to do. To participate in the activities in class, the responsibilities In the course  (Homework, Projects, Discussion, etc. to read the relevant section.) Fulfill.</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Lecturer</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Öğr. Gör.Uzm.Hmş.Medine ERKAN, </w:t>
            </w:r>
            <w:r w:rsidRPr="00B60274">
              <w:rPr>
                <w:rStyle w:val="Kpr"/>
                <w:rFonts w:ascii="Times New Roman" w:hAnsi="Times New Roman"/>
                <w:sz w:val="20"/>
                <w:szCs w:val="20"/>
              </w:rPr>
              <w:t>e-mail:</w:t>
            </w:r>
            <w:hyperlink r:id="rId11" w:history="1">
              <w:r w:rsidRPr="00B60274">
                <w:rPr>
                  <w:rStyle w:val="Kpr"/>
                  <w:rFonts w:ascii="Times New Roman" w:hAnsi="Times New Roman"/>
                  <w:sz w:val="20"/>
                  <w:szCs w:val="20"/>
                </w:rPr>
                <w:t>merkan@dicle.edu.tr</w:t>
              </w:r>
            </w:hyperlink>
            <w:r w:rsidRPr="00B60274">
              <w:rPr>
                <w:rFonts w:ascii="Times New Roman" w:hAnsi="Times New Roman"/>
                <w:sz w:val="20"/>
                <w:szCs w:val="20"/>
              </w:rPr>
              <w:t xml:space="preserve">,  </w:t>
            </w:r>
            <w:r w:rsidRPr="00B60274">
              <w:rPr>
                <w:rStyle w:val="Kpr"/>
                <w:rFonts w:ascii="Times New Roman" w:hAnsi="Times New Roman"/>
                <w:sz w:val="20"/>
                <w:szCs w:val="20"/>
              </w:rPr>
              <w:t>Tel:3374</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Assistant</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Not</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Language of instruction</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Turkish</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Course Objectives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HTMLncedenBiimlendirilmi"/>
              <w:shd w:val="clear" w:color="auto" w:fill="FFFFFF"/>
              <w:spacing w:line="360" w:lineRule="auto"/>
              <w:jc w:val="both"/>
              <w:rPr>
                <w:rFonts w:ascii="Times New Roman" w:hAnsi="Times New Roman"/>
                <w:color w:val="000000"/>
              </w:rPr>
            </w:pPr>
            <w:r w:rsidRPr="005063FE">
              <w:rPr>
                <w:rFonts w:ascii="Times New Roman" w:hAnsi="Times New Roman"/>
                <w:bCs/>
                <w:color w:val="000000"/>
              </w:rPr>
              <w:t>It is the concept of historical development of nursing and ethical and legal issues related to nursing.</w:t>
            </w:r>
          </w:p>
        </w:tc>
      </w:tr>
      <w:tr w:rsidR="00D41C0A" w:rsidRPr="00B60274"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Learning Outcomes</w:t>
            </w:r>
          </w:p>
          <w:p w:rsidR="00D41C0A" w:rsidRPr="00B60274" w:rsidRDefault="00D41C0A" w:rsidP="00073D91">
            <w:pPr>
              <w:spacing w:after="0" w:line="360" w:lineRule="auto"/>
              <w:rPr>
                <w:rFonts w:ascii="Times New Roman" w:hAnsi="Times New Roman"/>
                <w:sz w:val="20"/>
                <w:szCs w:val="20"/>
              </w:rPr>
            </w:pP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HTMLncedenBiimlendirilmi"/>
              <w:shd w:val="clear" w:color="auto" w:fill="FFFFFF"/>
              <w:spacing w:line="360" w:lineRule="auto"/>
              <w:rPr>
                <w:rFonts w:ascii="Times New Roman" w:hAnsi="Times New Roman"/>
              </w:rPr>
            </w:pPr>
            <w:r w:rsidRPr="00B60274">
              <w:rPr>
                <w:rFonts w:ascii="Times New Roman" w:hAnsi="Times New Roman"/>
              </w:rPr>
              <w:t>At the end of this course;</w:t>
            </w:r>
          </w:p>
          <w:p w:rsidR="00D41C0A" w:rsidRPr="00B60274" w:rsidRDefault="00D41C0A" w:rsidP="00073D91">
            <w:pPr>
              <w:pStyle w:val="HTMLncedenBiimlendirilmi"/>
              <w:numPr>
                <w:ilvl w:val="0"/>
                <w:numId w:val="21"/>
              </w:numPr>
              <w:shd w:val="clear" w:color="auto" w:fill="FFFFFF"/>
              <w:spacing w:line="360" w:lineRule="auto"/>
              <w:ind w:left="0"/>
              <w:rPr>
                <w:rFonts w:ascii="Times New Roman" w:hAnsi="Times New Roman"/>
              </w:rPr>
            </w:pPr>
            <w:r w:rsidRPr="00B60274">
              <w:rPr>
                <w:rFonts w:ascii="Times New Roman" w:hAnsi="Times New Roman"/>
              </w:rPr>
              <w:t>The historical development of nursing</w:t>
            </w:r>
          </w:p>
          <w:p w:rsidR="00D41C0A" w:rsidRPr="00B60274" w:rsidRDefault="00D41C0A" w:rsidP="00073D91">
            <w:pPr>
              <w:pStyle w:val="HTMLncedenBiimlendirilmi"/>
              <w:numPr>
                <w:ilvl w:val="0"/>
                <w:numId w:val="21"/>
              </w:numPr>
              <w:shd w:val="clear" w:color="auto" w:fill="FFFFFF"/>
              <w:spacing w:line="360" w:lineRule="auto"/>
              <w:ind w:left="0"/>
              <w:rPr>
                <w:rFonts w:ascii="Times New Roman" w:hAnsi="Times New Roman"/>
              </w:rPr>
            </w:pPr>
            <w:r w:rsidRPr="00B60274">
              <w:rPr>
                <w:rFonts w:ascii="Times New Roman" w:hAnsi="Times New Roman"/>
              </w:rPr>
              <w:t>Explains the laws and regulations related to nursing</w:t>
            </w:r>
          </w:p>
          <w:p w:rsidR="00D41C0A" w:rsidRPr="00B60274" w:rsidRDefault="00D41C0A" w:rsidP="00073D91">
            <w:pPr>
              <w:pStyle w:val="HTMLncedenBiimlendirilmi"/>
              <w:numPr>
                <w:ilvl w:val="0"/>
                <w:numId w:val="21"/>
              </w:numPr>
              <w:shd w:val="clear" w:color="auto" w:fill="FFFFFF"/>
              <w:spacing w:line="360" w:lineRule="auto"/>
              <w:ind w:left="0"/>
              <w:rPr>
                <w:rFonts w:ascii="Times New Roman" w:hAnsi="Times New Roman"/>
              </w:rPr>
            </w:pPr>
            <w:r w:rsidRPr="00B60274">
              <w:rPr>
                <w:rFonts w:ascii="Times New Roman" w:hAnsi="Times New Roman"/>
              </w:rPr>
              <w:t>Learn about ethical concepts</w:t>
            </w:r>
          </w:p>
          <w:p w:rsidR="00D41C0A" w:rsidRPr="00B60274" w:rsidRDefault="00D41C0A" w:rsidP="00073D91">
            <w:pPr>
              <w:pStyle w:val="HTMLncedenBiimlendirilmi"/>
              <w:numPr>
                <w:ilvl w:val="0"/>
                <w:numId w:val="21"/>
              </w:numPr>
              <w:shd w:val="clear" w:color="auto" w:fill="FFFFFF"/>
              <w:spacing w:line="360" w:lineRule="auto"/>
              <w:ind w:left="0"/>
              <w:rPr>
                <w:rFonts w:ascii="Times New Roman" w:hAnsi="Times New Roman"/>
              </w:rPr>
            </w:pPr>
            <w:r w:rsidRPr="00B60274">
              <w:rPr>
                <w:rFonts w:ascii="Times New Roman" w:hAnsi="Times New Roman"/>
              </w:rPr>
              <w:t>Gain ethical decision-making skills</w:t>
            </w:r>
          </w:p>
        </w:tc>
      </w:tr>
      <w:tr w:rsidR="00D41C0A" w:rsidRPr="00B60274" w:rsidTr="00073D91">
        <w:tc>
          <w:tcPr>
            <w:tcW w:w="5000"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jc w:val="center"/>
              <w:rPr>
                <w:rFonts w:ascii="Times New Roman" w:hAnsi="Times New Roman"/>
                <w:sz w:val="20"/>
                <w:szCs w:val="20"/>
              </w:rPr>
            </w:pPr>
            <w:r w:rsidRPr="00B60274">
              <w:rPr>
                <w:rFonts w:ascii="Times New Roman" w:hAnsi="Times New Roman"/>
                <w:sz w:val="20"/>
                <w:szCs w:val="20"/>
              </w:rPr>
              <w:t>Contents, learning activities</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Week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Topic</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Learning Activities</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1.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Introduction of the course</w:t>
            </w:r>
          </w:p>
        </w:tc>
        <w:tc>
          <w:tcPr>
            <w:tcW w:w="200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jc w:val="both"/>
              <w:rPr>
                <w:rFonts w:ascii="Times New Roman" w:hAnsi="Times New Roman"/>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2.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Ethical principles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3.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Ethical codes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4.</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National nursing organizations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5.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International nursing organizations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6.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Nurse leaders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7.</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Human rights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8.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Patient rights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9.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Midterm</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lastRenderedPageBreak/>
              <w:t>10.</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Nursing law</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11.</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Problems of nurses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12.</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Problems of nursing education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13.</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Career planning in nursing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14.</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New regulations in the health system</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c>
          <w:tcPr>
            <w:tcW w:w="432"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15.</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rPr>
            </w:pPr>
            <w:r w:rsidRPr="00B60274">
              <w:rPr>
                <w:rFonts w:ascii="Times New Roman" w:hAnsi="Times New Roman"/>
                <w:sz w:val="20"/>
              </w:rPr>
              <w:t>Discussion</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color w:val="000000"/>
                <w:sz w:val="20"/>
                <w:szCs w:val="20"/>
              </w:rPr>
            </w:pPr>
            <w:r w:rsidRPr="00B60274">
              <w:rPr>
                <w:rFonts w:ascii="Times New Roman" w:hAnsi="Times New Roman"/>
                <w:color w:val="000000"/>
                <w:sz w:val="20"/>
                <w:szCs w:val="20"/>
              </w:rPr>
              <w:t>Lecture, Answer-Question</w:t>
            </w:r>
          </w:p>
        </w:tc>
      </w:tr>
      <w:tr w:rsidR="00D41C0A" w:rsidRPr="00B60274" w:rsidTr="00073D91">
        <w:trPr>
          <w:cantSplit/>
        </w:trPr>
        <w:tc>
          <w:tcPr>
            <w:tcW w:w="898" w:type="pct"/>
            <w:gridSpan w:val="2"/>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Assessment Criteria</w:t>
            </w: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p>
        </w:tc>
        <w:tc>
          <w:tcPr>
            <w:tcW w:w="513"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If any, mark as(x)</w:t>
            </w:r>
          </w:p>
        </w:tc>
        <w:tc>
          <w:tcPr>
            <w:tcW w:w="540"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Percent (%)</w:t>
            </w:r>
          </w:p>
        </w:tc>
        <w:tc>
          <w:tcPr>
            <w:tcW w:w="956"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Evaluation</w:t>
            </w: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 xml:space="preserve">Midterm Exams </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40</w:t>
            </w:r>
          </w:p>
        </w:tc>
        <w:tc>
          <w:tcPr>
            <w:tcW w:w="956" w:type="pct"/>
            <w:gridSpan w:val="2"/>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lang w:val="en-US"/>
              </w:rPr>
              <w:t>The student will be graded according to one written midterm and one written final exams.</w:t>
            </w: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Quizzes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Homeworks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Projects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Term Paper</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Lab Work</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Other</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Final Exam</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X</w:t>
            </w:r>
          </w:p>
        </w:tc>
        <w:tc>
          <w:tcPr>
            <w:tcW w:w="540" w:type="pct"/>
            <w:tcBorders>
              <w:top w:val="single" w:sz="12" w:space="0" w:color="auto"/>
              <w:left w:val="single" w:sz="12" w:space="0" w:color="auto"/>
              <w:bottom w:val="single" w:sz="12" w:space="0" w:color="auto"/>
              <w:right w:val="single" w:sz="4"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60</w:t>
            </w: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spacing w:after="0" w:line="360" w:lineRule="auto"/>
              <w:rPr>
                <w:rFonts w:ascii="Times New Roman" w:hAnsi="Times New Roman"/>
                <w:sz w:val="20"/>
                <w:szCs w:val="20"/>
              </w:rPr>
            </w:pPr>
          </w:p>
        </w:tc>
      </w:tr>
      <w:tr w:rsidR="00D41C0A" w:rsidRPr="00B60274" w:rsidTr="00073D91">
        <w:tc>
          <w:tcPr>
            <w:tcW w:w="898"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Textbook/ Material</w:t>
            </w:r>
          </w:p>
        </w:tc>
        <w:tc>
          <w:tcPr>
            <w:tcW w:w="410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ListeParagraf"/>
              <w:spacing w:after="0" w:line="360" w:lineRule="auto"/>
              <w:ind w:left="0"/>
              <w:jc w:val="both"/>
              <w:rPr>
                <w:rFonts w:ascii="Times New Roman" w:hAnsi="Times New Roman" w:cs="Times New Roman"/>
                <w:bCs/>
                <w:sz w:val="20"/>
                <w:szCs w:val="20"/>
              </w:rPr>
            </w:pPr>
          </w:p>
        </w:tc>
      </w:tr>
      <w:tr w:rsidR="00D41C0A" w:rsidRPr="00B60274" w:rsidTr="00073D91">
        <w:tc>
          <w:tcPr>
            <w:tcW w:w="898"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spacing w:after="0" w:line="360" w:lineRule="auto"/>
              <w:rPr>
                <w:rFonts w:ascii="Times New Roman" w:hAnsi="Times New Roman"/>
                <w:sz w:val="20"/>
                <w:szCs w:val="20"/>
              </w:rPr>
            </w:pPr>
            <w:r w:rsidRPr="00B60274">
              <w:rPr>
                <w:rFonts w:ascii="Times New Roman" w:hAnsi="Times New Roman"/>
                <w:sz w:val="20"/>
                <w:szCs w:val="20"/>
              </w:rPr>
              <w:t>Recommended Reading</w:t>
            </w:r>
          </w:p>
        </w:tc>
        <w:tc>
          <w:tcPr>
            <w:tcW w:w="410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numPr>
                <w:ilvl w:val="0"/>
                <w:numId w:val="35"/>
              </w:numPr>
              <w:spacing w:line="360" w:lineRule="auto"/>
              <w:rPr>
                <w:rFonts w:ascii="Times New Roman" w:hAnsi="Times New Roman"/>
                <w:sz w:val="20"/>
                <w:szCs w:val="20"/>
              </w:rPr>
            </w:pPr>
            <w:r w:rsidRPr="00B60274">
              <w:rPr>
                <w:rFonts w:ascii="Times New Roman" w:hAnsi="Times New Roman"/>
                <w:sz w:val="20"/>
                <w:szCs w:val="20"/>
              </w:rPr>
              <w:t>Terakye G., Hemşirelikte İletişim 1994</w:t>
            </w:r>
          </w:p>
          <w:p w:rsidR="00D41C0A" w:rsidRPr="00B60274" w:rsidRDefault="00D41C0A" w:rsidP="00073D91">
            <w:pPr>
              <w:pStyle w:val="AralkYok"/>
              <w:numPr>
                <w:ilvl w:val="0"/>
                <w:numId w:val="35"/>
              </w:numPr>
              <w:spacing w:line="360" w:lineRule="auto"/>
              <w:rPr>
                <w:rFonts w:ascii="Times New Roman" w:hAnsi="Times New Roman"/>
                <w:sz w:val="20"/>
                <w:szCs w:val="20"/>
              </w:rPr>
            </w:pPr>
            <w:r w:rsidRPr="00B60274">
              <w:rPr>
                <w:rFonts w:ascii="Times New Roman" w:hAnsi="Times New Roman"/>
                <w:sz w:val="20"/>
                <w:szCs w:val="20"/>
              </w:rPr>
              <w:t>Uyer G., Hemşireliğe Genel Bakış 1993</w:t>
            </w:r>
          </w:p>
          <w:p w:rsidR="00D41C0A" w:rsidRPr="00B60274" w:rsidRDefault="00D41C0A" w:rsidP="00073D91">
            <w:pPr>
              <w:pStyle w:val="AralkYok"/>
              <w:numPr>
                <w:ilvl w:val="0"/>
                <w:numId w:val="35"/>
              </w:numPr>
              <w:spacing w:line="360" w:lineRule="auto"/>
              <w:rPr>
                <w:rFonts w:ascii="Times New Roman" w:hAnsi="Times New Roman"/>
                <w:sz w:val="20"/>
                <w:szCs w:val="20"/>
              </w:rPr>
            </w:pPr>
            <w:r w:rsidRPr="00B60274">
              <w:rPr>
                <w:rFonts w:ascii="Times New Roman" w:hAnsi="Times New Roman"/>
                <w:sz w:val="20"/>
                <w:szCs w:val="20"/>
              </w:rPr>
              <w:t>Yörükoğlu A., Ruh Sağlığı ve Ruhsal Sorunlar 1989</w:t>
            </w:r>
          </w:p>
          <w:p w:rsidR="00D41C0A" w:rsidRPr="00B60274" w:rsidRDefault="00D41C0A" w:rsidP="00073D91">
            <w:pPr>
              <w:pStyle w:val="ListeParagraf"/>
              <w:numPr>
                <w:ilvl w:val="0"/>
                <w:numId w:val="35"/>
              </w:numPr>
              <w:spacing w:after="0" w:line="360" w:lineRule="auto"/>
              <w:jc w:val="both"/>
              <w:rPr>
                <w:rFonts w:ascii="Times New Roman" w:hAnsi="Times New Roman" w:cs="Times New Roman"/>
                <w:bCs/>
                <w:sz w:val="20"/>
                <w:szCs w:val="20"/>
              </w:rPr>
            </w:pPr>
            <w:r w:rsidRPr="00B60274">
              <w:rPr>
                <w:rFonts w:ascii="Times New Roman" w:hAnsi="Times New Roman"/>
                <w:sz w:val="20"/>
                <w:szCs w:val="20"/>
              </w:rPr>
              <w:t>Özcan A., Hemşire Hasta İlişkisi ve İletişim 1996</w:t>
            </w:r>
          </w:p>
        </w:tc>
      </w:tr>
    </w:tbl>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D41C0A" w:rsidRPr="00B60274" w:rsidRDefault="00D41C0A" w:rsidP="00D41C0A">
      <w:pPr>
        <w:spacing w:after="0" w:line="360" w:lineRule="auto"/>
        <w:rPr>
          <w:rFonts w:ascii="Times New Roman" w:hAnsi="Times New Roman"/>
          <w:sz w:val="20"/>
        </w:rPr>
      </w:pPr>
    </w:p>
    <w:p w:rsidR="00E315A8" w:rsidRDefault="00E315A8" w:rsidP="00D41C0A">
      <w:pPr>
        <w:pStyle w:val="AralkYok"/>
        <w:spacing w:line="360" w:lineRule="auto"/>
        <w:jc w:val="center"/>
        <w:rPr>
          <w:rFonts w:ascii="Times New Roman" w:hAnsi="Times New Roman"/>
          <w:b/>
          <w:sz w:val="20"/>
        </w:rPr>
      </w:pPr>
    </w:p>
    <w:p w:rsidR="00E315A8" w:rsidRDefault="00E315A8" w:rsidP="00D41C0A">
      <w:pPr>
        <w:pStyle w:val="AralkYok"/>
        <w:spacing w:line="360" w:lineRule="auto"/>
        <w:jc w:val="center"/>
        <w:rPr>
          <w:rFonts w:ascii="Times New Roman" w:hAnsi="Times New Roman"/>
          <w:b/>
          <w:sz w:val="20"/>
        </w:rPr>
      </w:pPr>
    </w:p>
    <w:p w:rsidR="00E315A8" w:rsidRDefault="00E315A8" w:rsidP="00D41C0A">
      <w:pPr>
        <w:pStyle w:val="AralkYok"/>
        <w:spacing w:line="360" w:lineRule="auto"/>
        <w:jc w:val="center"/>
        <w:rPr>
          <w:rFonts w:ascii="Times New Roman" w:hAnsi="Times New Roman"/>
          <w:b/>
          <w:sz w:val="20"/>
        </w:rPr>
      </w:pPr>
    </w:p>
    <w:p w:rsidR="00E315A8" w:rsidRDefault="00E315A8" w:rsidP="00D41C0A">
      <w:pPr>
        <w:pStyle w:val="AralkYok"/>
        <w:spacing w:line="360" w:lineRule="auto"/>
        <w:jc w:val="center"/>
        <w:rPr>
          <w:rFonts w:ascii="Times New Roman" w:hAnsi="Times New Roman"/>
          <w:b/>
          <w:sz w:val="20"/>
        </w:rPr>
      </w:pPr>
    </w:p>
    <w:p w:rsidR="00E315A8" w:rsidRDefault="00E315A8" w:rsidP="00D41C0A">
      <w:pPr>
        <w:pStyle w:val="AralkYok"/>
        <w:spacing w:line="360" w:lineRule="auto"/>
        <w:jc w:val="center"/>
        <w:rPr>
          <w:rFonts w:ascii="Times New Roman" w:hAnsi="Times New Roman"/>
          <w:b/>
          <w:sz w:val="20"/>
        </w:rPr>
      </w:pP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lastRenderedPageBreak/>
        <w:t>DİCLE ÜNİVERSİTESİ</w:t>
      </w: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t>DİYARBAKIR ATATÜRK SAĞLIK YÜKSEKOKULU</w:t>
      </w: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t>HEMŞİRELİK BÖLÜMÜ</w:t>
      </w:r>
    </w:p>
    <w:p w:rsidR="00D41C0A" w:rsidRPr="00B60274" w:rsidRDefault="00D41C0A" w:rsidP="00D41C0A">
      <w:pPr>
        <w:pStyle w:val="AralkYok"/>
        <w:spacing w:line="360" w:lineRule="auto"/>
        <w:jc w:val="center"/>
        <w:rPr>
          <w:rFonts w:ascii="Times New Roman" w:hAnsi="Times New Roman"/>
          <w:b/>
          <w:sz w:val="20"/>
        </w:rPr>
      </w:pPr>
      <w:r w:rsidRPr="00B60274">
        <w:rPr>
          <w:rFonts w:ascii="Times New Roman" w:hAnsi="Times New Roman"/>
          <w:b/>
          <w:sz w:val="20"/>
        </w:rPr>
        <w:t>DERS BİLGİ PAKETİ</w:t>
      </w:r>
    </w:p>
    <w:p w:rsidR="00D41C0A" w:rsidRPr="00B60274" w:rsidRDefault="00D41C0A" w:rsidP="00D41C0A">
      <w:pPr>
        <w:pStyle w:val="AralkYok"/>
        <w:spacing w:line="360" w:lineRule="auto"/>
        <w:jc w:val="center"/>
        <w:rPr>
          <w:rFonts w:ascii="Times New Roman" w:hAnsi="Times New Roman"/>
          <w:sz w:val="20"/>
          <w:szCs w:val="20"/>
        </w:rPr>
      </w:pPr>
    </w:p>
    <w:tbl>
      <w:tblPr>
        <w:tblW w:w="503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05"/>
        <w:gridCol w:w="1204"/>
        <w:gridCol w:w="9"/>
        <w:gridCol w:w="39"/>
        <w:gridCol w:w="2408"/>
        <w:gridCol w:w="1198"/>
        <w:gridCol w:w="703"/>
        <w:gridCol w:w="677"/>
        <w:gridCol w:w="138"/>
        <w:gridCol w:w="408"/>
        <w:gridCol w:w="570"/>
        <w:gridCol w:w="1230"/>
        <w:gridCol w:w="58"/>
      </w:tblGrid>
      <w:tr w:rsidR="00D41C0A" w:rsidRPr="00B60274" w:rsidTr="00073D91">
        <w:trPr>
          <w:trHeight w:val="321"/>
        </w:trPr>
        <w:tc>
          <w:tcPr>
            <w:tcW w:w="1026"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Kodu</w:t>
            </w:r>
          </w:p>
        </w:tc>
        <w:tc>
          <w:tcPr>
            <w:tcW w:w="1309"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Optik Kodu</w:t>
            </w:r>
          </w:p>
        </w:tc>
        <w:tc>
          <w:tcPr>
            <w:tcW w:w="1017"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Görüşme Saatleri</w:t>
            </w:r>
          </w:p>
        </w:tc>
        <w:tc>
          <w:tcPr>
            <w:tcW w:w="436"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T+U</w:t>
            </w:r>
          </w:p>
        </w:tc>
        <w:tc>
          <w:tcPr>
            <w:tcW w:w="523"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Kredisi</w:t>
            </w:r>
          </w:p>
        </w:tc>
        <w:tc>
          <w:tcPr>
            <w:tcW w:w="689"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AKTS</w:t>
            </w:r>
          </w:p>
        </w:tc>
      </w:tr>
      <w:tr w:rsidR="00D41C0A" w:rsidRPr="00B60274" w:rsidTr="00073D91">
        <w:trPr>
          <w:trHeight w:val="372"/>
        </w:trPr>
        <w:tc>
          <w:tcPr>
            <w:tcW w:w="1026"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İLKY306</w:t>
            </w:r>
          </w:p>
        </w:tc>
        <w:tc>
          <w:tcPr>
            <w:tcW w:w="1309"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143603</w:t>
            </w:r>
          </w:p>
        </w:tc>
        <w:tc>
          <w:tcPr>
            <w:tcW w:w="1017" w:type="pct"/>
            <w:gridSpan w:val="2"/>
            <w:tcBorders>
              <w:top w:val="single" w:sz="12" w:space="0" w:color="auto"/>
              <w:left w:val="single" w:sz="4"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20"/>
              </w:rPr>
            </w:pPr>
          </w:p>
        </w:tc>
        <w:tc>
          <w:tcPr>
            <w:tcW w:w="436"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3-0</w:t>
            </w:r>
          </w:p>
        </w:tc>
        <w:tc>
          <w:tcPr>
            <w:tcW w:w="523"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3</w:t>
            </w:r>
          </w:p>
        </w:tc>
        <w:tc>
          <w:tcPr>
            <w:tcW w:w="689"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3</w:t>
            </w:r>
          </w:p>
        </w:tc>
      </w:tr>
      <w:tr w:rsidR="00D41C0A" w:rsidRPr="00B60274" w:rsidTr="00073D91">
        <w:trPr>
          <w:trHeight w:val="296"/>
        </w:trPr>
        <w:tc>
          <w:tcPr>
            <w:tcW w:w="1026" w:type="pct"/>
            <w:gridSpan w:val="3"/>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Adı</w:t>
            </w:r>
          </w:p>
        </w:tc>
        <w:tc>
          <w:tcPr>
            <w:tcW w:w="3974"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İlk Yardım</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Yarıyıl</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Bahar</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Zorunlu/ Seçmeli</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Zorunlu</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Programın Adı</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Hemşirelik </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Öğretim Dili</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Türkçe</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Ön koşul</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Yok</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Engelli Öğrenciler</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Engelli öğrenciler, ihtiyaç duymaları halinde kendi durumu ile ilgili bilgiyi öğretim elemanına ileterek gerekli kolaylıkların sağlanmasını talep edebilir.</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Öğrencinin Sorumlulukları</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 içeriğini dikkate alarak, derse hazırlık yapmak. Derste yapılan etkinliklere katılmak, Derste verilen sorumlulukları (Ödev, Proje, Tartışma, İlgili bölümlerin okunması vb.) yerine getirmek.</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 Veren Öğretim Elemanı</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lang w:val="sv-SE"/>
              </w:rPr>
            </w:pPr>
            <w:r w:rsidRPr="00B60274">
              <w:rPr>
                <w:rFonts w:ascii="Times New Roman" w:hAnsi="Times New Roman"/>
                <w:sz w:val="20"/>
                <w:szCs w:val="20"/>
                <w:lang w:val="sv-SE"/>
              </w:rPr>
              <w:t xml:space="preserve">Ögr. Gör.Uzm. Hmş. Medine ERKAN, </w:t>
            </w:r>
            <w:r w:rsidRPr="00B60274">
              <w:rPr>
                <w:rStyle w:val="Kpr"/>
                <w:rFonts w:ascii="Times New Roman" w:hAnsi="Times New Roman"/>
                <w:sz w:val="20"/>
                <w:szCs w:val="20"/>
                <w:lang w:val="sv-SE"/>
              </w:rPr>
              <w:t>e-mail:merkan</w:t>
            </w:r>
            <w:hyperlink r:id="rId12" w:history="1">
              <w:r w:rsidRPr="00B60274">
                <w:rPr>
                  <w:rStyle w:val="Kpr"/>
                  <w:rFonts w:ascii="Times New Roman" w:hAnsi="Times New Roman"/>
                  <w:sz w:val="20"/>
                  <w:szCs w:val="20"/>
                  <w:lang w:val="sv-SE"/>
                </w:rPr>
                <w:t>@dicle.edu.tr</w:t>
              </w:r>
            </w:hyperlink>
            <w:r w:rsidRPr="00B60274">
              <w:rPr>
                <w:rFonts w:ascii="Times New Roman" w:hAnsi="Times New Roman"/>
                <w:sz w:val="20"/>
                <w:szCs w:val="20"/>
                <w:lang w:val="sv-SE"/>
              </w:rPr>
              <w:t xml:space="preserve">,  </w:t>
            </w:r>
            <w:r w:rsidRPr="00B60274">
              <w:rPr>
                <w:rStyle w:val="Kpr"/>
                <w:rFonts w:ascii="Times New Roman" w:hAnsi="Times New Roman"/>
                <w:sz w:val="20"/>
                <w:szCs w:val="20"/>
                <w:lang w:val="sv-SE"/>
              </w:rPr>
              <w:t>Tel:3374</w:t>
            </w:r>
          </w:p>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Asistanı</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amacı</w:t>
            </w: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bCs/>
                <w:color w:val="000000"/>
                <w:sz w:val="20"/>
                <w:szCs w:val="20"/>
              </w:rPr>
              <w:t>İlk yardımın genel ilke ve becerilerini kazandırmak.</w:t>
            </w:r>
          </w:p>
        </w:tc>
      </w:tr>
      <w:tr w:rsidR="00D41C0A" w:rsidRPr="00B60274" w:rsidTr="00073D91">
        <w:trPr>
          <w:gridAfter w:val="1"/>
          <w:wAfter w:w="31" w:type="pct"/>
        </w:trPr>
        <w:tc>
          <w:tcPr>
            <w:tcW w:w="1021"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Öğrenme Çıktıları</w:t>
            </w:r>
          </w:p>
          <w:p w:rsidR="00D41C0A" w:rsidRPr="00B60274" w:rsidRDefault="00D41C0A" w:rsidP="00073D91">
            <w:pPr>
              <w:pStyle w:val="AralkYok"/>
              <w:spacing w:line="360" w:lineRule="auto"/>
              <w:rPr>
                <w:rFonts w:ascii="Times New Roman" w:hAnsi="Times New Roman"/>
                <w:sz w:val="20"/>
                <w:szCs w:val="20"/>
              </w:rPr>
            </w:pPr>
          </w:p>
        </w:tc>
        <w:tc>
          <w:tcPr>
            <w:tcW w:w="3948" w:type="pct"/>
            <w:gridSpan w:val="10"/>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Bu dersin sonunda öğrenci;</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Temel yaşam desteğini uygulayabilir. </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Hava yolunun açılmasını ve devamlılığını sağlayabilir.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Damar yolu açma ve tekniklerini geliştirebilir.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Travmalı hastaya yaklaşım prensibine sahip olur.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cs="TimesNewRoman"/>
                <w:sz w:val="20"/>
                <w:szCs w:val="20"/>
              </w:rPr>
              <w:t>Kanamalı hastaya müdahaleyi yapabilir.</w:t>
            </w:r>
          </w:p>
          <w:p w:rsidR="00D41C0A" w:rsidRPr="00B60274" w:rsidRDefault="00D41C0A" w:rsidP="00073D91">
            <w:pPr>
              <w:pStyle w:val="AralkYok"/>
              <w:spacing w:line="360" w:lineRule="auto"/>
              <w:rPr>
                <w:rFonts w:ascii="Times New Roman" w:hAnsi="Times New Roman"/>
                <w:bCs/>
                <w:color w:val="000000"/>
                <w:sz w:val="20"/>
                <w:szCs w:val="20"/>
              </w:rPr>
            </w:pPr>
            <w:r w:rsidRPr="00B60274">
              <w:rPr>
                <w:rFonts w:ascii="Times New Roman" w:hAnsi="Times New Roman" w:cs="TimesNewRoman"/>
                <w:sz w:val="20"/>
                <w:szCs w:val="20"/>
              </w:rPr>
              <w:t>Kırık ve çıkığı olan hastada yapılması gerekenleri bilir.</w:t>
            </w:r>
          </w:p>
          <w:p w:rsidR="00D41C0A" w:rsidRPr="00B60274" w:rsidRDefault="00D41C0A" w:rsidP="00073D91">
            <w:pPr>
              <w:pStyle w:val="AralkYok"/>
              <w:spacing w:line="360" w:lineRule="auto"/>
              <w:rPr>
                <w:rFonts w:ascii="Times New Roman" w:hAnsi="Times New Roman" w:cs="TimesNewRoman"/>
                <w:sz w:val="20"/>
                <w:szCs w:val="20"/>
              </w:rPr>
            </w:pPr>
            <w:r w:rsidRPr="00B60274">
              <w:rPr>
                <w:rFonts w:ascii="Times New Roman" w:hAnsi="Times New Roman"/>
                <w:bCs/>
                <w:color w:val="000000"/>
                <w:sz w:val="20"/>
                <w:szCs w:val="20"/>
              </w:rPr>
              <w:t>Atelleme yöntemlerini ve prensiplerini uygulayabilir.</w:t>
            </w:r>
          </w:p>
          <w:p w:rsidR="00D41C0A" w:rsidRPr="00B60274" w:rsidRDefault="00D41C0A" w:rsidP="00073D91">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Travmalı hastada omurga tespitini uygular.</w:t>
            </w:r>
          </w:p>
          <w:p w:rsidR="00D41C0A" w:rsidRPr="00B60274" w:rsidRDefault="00D41C0A" w:rsidP="00073D91">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Yanık ve donma derecelerini, yüzdelerini tanımlayabilir.</w:t>
            </w:r>
          </w:p>
          <w:p w:rsidR="00D41C0A" w:rsidRPr="00B60274" w:rsidRDefault="00D41C0A" w:rsidP="00073D91">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Zehirlenmeli hastaya yaklaşımını geliştirebilir.</w:t>
            </w:r>
          </w:p>
          <w:p w:rsidR="00D41C0A" w:rsidRPr="00B60274" w:rsidRDefault="00D41C0A" w:rsidP="00073D91">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Böcek ve Hayvan ısırmalarında ilk yardım uygulayabilir.</w:t>
            </w:r>
          </w:p>
          <w:p w:rsidR="00D41C0A" w:rsidRPr="00B60274" w:rsidRDefault="00D41C0A" w:rsidP="00073D91">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Elektirik çarpmalarında ilk yardım uygulayabilir.</w:t>
            </w:r>
          </w:p>
          <w:p w:rsidR="00D41C0A" w:rsidRPr="00B60274" w:rsidRDefault="00D41C0A" w:rsidP="00073D91">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Taşıma yöntemlerini yapabilir.</w:t>
            </w:r>
          </w:p>
          <w:p w:rsidR="00D41C0A" w:rsidRPr="00B60274" w:rsidRDefault="00D41C0A" w:rsidP="00073D91">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Bilinç kayıplarında ilk yardım uygulayabilir.</w:t>
            </w:r>
          </w:p>
          <w:p w:rsidR="00D41C0A" w:rsidRPr="00B60274" w:rsidRDefault="00D41C0A" w:rsidP="00073D91">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Boğulmalarda ilk yardım uygulayabilir.</w:t>
            </w:r>
          </w:p>
        </w:tc>
      </w:tr>
      <w:tr w:rsidR="00D41C0A" w:rsidRPr="00B60274" w:rsidTr="00073D91">
        <w:trPr>
          <w:gridAfter w:val="1"/>
          <w:wAfter w:w="32" w:type="pct"/>
        </w:trPr>
        <w:tc>
          <w:tcPr>
            <w:tcW w:w="4968" w:type="pct"/>
            <w:gridSpan w:val="1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içeriği, öğretim etkinlikleri</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lastRenderedPageBreak/>
              <w:t xml:space="preserve">Hafta </w:t>
            </w:r>
          </w:p>
        </w:tc>
        <w:tc>
          <w:tcPr>
            <w:tcW w:w="2599" w:type="pct"/>
            <w:gridSpan w:val="5"/>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Dersin İçeriği</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Öğretim Etkinlikleri</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1.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Temel Yaşam Desteği</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İlk yardım uygulama basamaklarını inceleme</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2.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Hava Yolunun Açılması ve Solunumun Sağlanması</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Uygun hava yolunun seçimi ve solunum devamının sağlanmasını tartışmak</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3.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Damar Yolu Açma </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Uygun damar yolu seçebilme ve uygulamayı tartışmak</w:t>
            </w:r>
          </w:p>
        </w:tc>
      </w:tr>
      <w:tr w:rsidR="00D41C0A" w:rsidRPr="00B60274" w:rsidTr="00073D91">
        <w:trPr>
          <w:gridAfter w:val="1"/>
          <w:wAfter w:w="32" w:type="pct"/>
          <w:trHeight w:val="1057"/>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4.</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Kırık , Çıkık ve Burkulmalarda  ,Travmalı Hastaya Yaklaşım</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Kırık, çıkık ve burkulma özelliklerini tartışmak .Travmalı hastaya yaklaşım basamaklarını inceleme ve uygun algoritmayı tartışmak.</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 xml:space="preserve">5.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Bilinç kayıplarında ilk yardım</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Bilinç kayıplarında ilk yardım tartışma</w:t>
            </w:r>
          </w:p>
          <w:p w:rsidR="00D41C0A" w:rsidRPr="00B60274" w:rsidRDefault="00D41C0A" w:rsidP="00073D91">
            <w:pPr>
              <w:pStyle w:val="AralkYok"/>
              <w:spacing w:line="360" w:lineRule="auto"/>
              <w:rPr>
                <w:rFonts w:ascii="Times New Roman" w:hAnsi="Times New Roman"/>
                <w:sz w:val="20"/>
                <w:szCs w:val="20"/>
              </w:rPr>
            </w:pP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 xml:space="preserve">6.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 xml:space="preserve">Boğulmalarda ilk yardım </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Boğulmalarda ilk yardım tartışma</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7.</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Elektirik çarpmalarında ilk yardım.</w:t>
            </w:r>
          </w:p>
        </w:tc>
        <w:tc>
          <w:tcPr>
            <w:tcW w:w="1993" w:type="pct"/>
            <w:gridSpan w:val="6"/>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Elektirik çarpmalarında ilk yardım tartışma</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 xml:space="preserve">8.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Kanamalı Hastaya Yaklaşım</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Kanama tipleri ve kanama kontrol yöntemlerini tartışmak</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 xml:space="preserve">9.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Ara sınav</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10.</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Güneş çarpması,Yanık ve  Donmalarda ilk yardım.</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Güneş çarpması ,Yanık ve  donmalarda ilk yardım   tartışmak</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11.</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Yaralanmalarda ilk yardım</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Yaralanmalarda ilk yardım tartışmak</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12.</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Böcek ve Hayvan Isırmasında ilk yardım</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Yılan ısırması, akrep,arı ve böcek sokmalarında alınacak önlemleri tartışmak</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13.</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Zehirlenmeler</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Zehirlenme yolları , müdahalesini ve takibini tartışmak</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14.</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Taşıma yöntemlerini</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Taşıma yöntemlerini tartışmak ve uygulamak</w:t>
            </w:r>
          </w:p>
        </w:tc>
      </w:tr>
      <w:tr w:rsidR="00D41C0A" w:rsidRPr="00B60274" w:rsidTr="00073D91">
        <w:trPr>
          <w:gridAfter w:val="1"/>
          <w:wAfter w:w="32" w:type="pct"/>
        </w:trPr>
        <w:tc>
          <w:tcPr>
            <w:tcW w:w="377" w:type="pc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15.</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Acil bakım gerektiren hastalıklarda ilk yardım</w:t>
            </w:r>
          </w:p>
        </w:tc>
        <w:tc>
          <w:tcPr>
            <w:tcW w:w="1993" w:type="pct"/>
            <w:gridSpan w:val="6"/>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20"/>
              </w:rPr>
            </w:pPr>
            <w:r w:rsidRPr="00B60274">
              <w:rPr>
                <w:rFonts w:ascii="Times New Roman" w:hAnsi="Times New Roman"/>
                <w:sz w:val="20"/>
                <w:szCs w:val="20"/>
              </w:rPr>
              <w:t>Acil bakım gerektiren hastalıklarda ilk yardım tartışmak</w:t>
            </w:r>
          </w:p>
        </w:tc>
      </w:tr>
      <w:tr w:rsidR="00D41C0A" w:rsidRPr="00B60274" w:rsidTr="00073D91">
        <w:trPr>
          <w:gridAfter w:val="1"/>
          <w:wAfter w:w="32" w:type="pct"/>
        </w:trPr>
        <w:tc>
          <w:tcPr>
            <w:tcW w:w="1047" w:type="pct"/>
            <w:gridSpan w:val="4"/>
            <w:vMerge w:val="restart"/>
            <w:tcBorders>
              <w:top w:val="single" w:sz="4"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Değerlendirme ölçütleri</w:t>
            </w:r>
          </w:p>
        </w:tc>
        <w:tc>
          <w:tcPr>
            <w:tcW w:w="1929" w:type="pct"/>
            <w:gridSpan w:val="2"/>
            <w:tcBorders>
              <w:top w:val="single" w:sz="4"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1030" w:type="pct"/>
            <w:gridSpan w:val="4"/>
            <w:tcBorders>
              <w:top w:val="single" w:sz="4"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Yüzdelikler (%)</w:t>
            </w:r>
          </w:p>
        </w:tc>
        <w:tc>
          <w:tcPr>
            <w:tcW w:w="962" w:type="pct"/>
            <w:gridSpan w:val="2"/>
            <w:tcBorders>
              <w:top w:val="single" w:sz="4"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Açıklama</w:t>
            </w:r>
          </w:p>
        </w:tc>
      </w:tr>
      <w:tr w:rsidR="00D41C0A" w:rsidRPr="00B60274" w:rsidTr="00073D91">
        <w:trPr>
          <w:gridAfter w:val="1"/>
          <w:wAfter w:w="32" w:type="pct"/>
        </w:trPr>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 xml:space="preserve">Ara sınavlar </w:t>
            </w:r>
          </w:p>
        </w:tc>
        <w:tc>
          <w:tcPr>
            <w:tcW w:w="738"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X</w:t>
            </w:r>
          </w:p>
        </w:tc>
        <w:tc>
          <w:tcPr>
            <w:tcW w:w="292"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40</w:t>
            </w:r>
          </w:p>
        </w:tc>
        <w:tc>
          <w:tcPr>
            <w:tcW w:w="962" w:type="pct"/>
            <w:gridSpan w:val="2"/>
            <w:vMerge w:val="restart"/>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Ders geçme başarısını belirlemek için öğrencinin süreçte yaptığı etkinliklere belli oranda puanlar verilecektir.</w:t>
            </w:r>
          </w:p>
        </w:tc>
      </w:tr>
      <w:tr w:rsidR="00D41C0A" w:rsidRPr="00B60274" w:rsidTr="00073D91">
        <w:trPr>
          <w:gridAfter w:val="1"/>
          <w:wAfter w:w="32" w:type="pct"/>
        </w:trPr>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lang w:val="en-US"/>
              </w:rPr>
              <w:t>Quiz</w:t>
            </w:r>
            <w:r w:rsidRPr="00B60274">
              <w:rPr>
                <w:rFonts w:ascii="Times New Roman" w:hAnsi="Times New Roman"/>
                <w:sz w:val="20"/>
                <w:szCs w:val="16"/>
              </w:rPr>
              <w:t xml:space="preserve"> </w:t>
            </w:r>
          </w:p>
        </w:tc>
        <w:tc>
          <w:tcPr>
            <w:tcW w:w="738"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962"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r>
      <w:tr w:rsidR="00D41C0A" w:rsidRPr="00B60274" w:rsidTr="00073D91">
        <w:trPr>
          <w:gridAfter w:val="1"/>
          <w:wAfter w:w="32" w:type="pct"/>
        </w:trPr>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Ödevler/Dönem Ödevi</w:t>
            </w:r>
          </w:p>
        </w:tc>
        <w:tc>
          <w:tcPr>
            <w:tcW w:w="738"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962"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r>
      <w:tr w:rsidR="00D41C0A" w:rsidRPr="00B60274" w:rsidTr="00073D91">
        <w:trPr>
          <w:gridAfter w:val="1"/>
          <w:wAfter w:w="32" w:type="pct"/>
        </w:trPr>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 xml:space="preserve">Projeler </w:t>
            </w:r>
          </w:p>
        </w:tc>
        <w:tc>
          <w:tcPr>
            <w:tcW w:w="738"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962"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r>
      <w:tr w:rsidR="00D41C0A" w:rsidRPr="00B60274" w:rsidTr="00073D91">
        <w:trPr>
          <w:gridAfter w:val="1"/>
          <w:wAfter w:w="32" w:type="pct"/>
        </w:trPr>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Derse Devam ve Katılım</w:t>
            </w:r>
          </w:p>
        </w:tc>
        <w:tc>
          <w:tcPr>
            <w:tcW w:w="738"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962"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r>
      <w:tr w:rsidR="00D41C0A" w:rsidRPr="00B60274" w:rsidTr="00073D91">
        <w:trPr>
          <w:gridAfter w:val="1"/>
          <w:wAfter w:w="32" w:type="pct"/>
        </w:trPr>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Diğer (</w:t>
            </w:r>
            <w:r w:rsidRPr="00B60274">
              <w:rPr>
                <w:rFonts w:ascii="Times New Roman" w:hAnsi="Times New Roman"/>
                <w:iCs/>
                <w:sz w:val="20"/>
                <w:szCs w:val="16"/>
              </w:rPr>
              <w:t>Dosya hazırlanması, staj raporu, arazi çalışması raporu, tez hazırlanması vb).</w:t>
            </w:r>
          </w:p>
        </w:tc>
        <w:tc>
          <w:tcPr>
            <w:tcW w:w="738"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p>
        </w:tc>
        <w:tc>
          <w:tcPr>
            <w:tcW w:w="962"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r>
      <w:tr w:rsidR="00D41C0A" w:rsidRPr="00B60274" w:rsidTr="00073D91">
        <w:trPr>
          <w:gridAfter w:val="1"/>
          <w:wAfter w:w="32" w:type="pct"/>
        </w:trPr>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Dönem sonu sınavı</w:t>
            </w:r>
          </w:p>
        </w:tc>
        <w:tc>
          <w:tcPr>
            <w:tcW w:w="738" w:type="pct"/>
            <w:gridSpan w:val="2"/>
            <w:tcBorders>
              <w:top w:val="single" w:sz="12" w:space="0" w:color="auto"/>
              <w:left w:val="single" w:sz="12" w:space="0" w:color="auto"/>
              <w:bottom w:val="single" w:sz="12" w:space="0" w:color="auto"/>
              <w:right w:val="single" w:sz="4"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X</w:t>
            </w:r>
          </w:p>
        </w:tc>
        <w:tc>
          <w:tcPr>
            <w:tcW w:w="292" w:type="pct"/>
            <w:gridSpan w:val="2"/>
            <w:tcBorders>
              <w:top w:val="single" w:sz="12" w:space="0" w:color="auto"/>
              <w:left w:val="single" w:sz="4"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60</w:t>
            </w:r>
          </w:p>
        </w:tc>
        <w:tc>
          <w:tcPr>
            <w:tcW w:w="962" w:type="pct"/>
            <w:gridSpan w:val="2"/>
            <w:vMerge/>
            <w:tcBorders>
              <w:top w:val="single" w:sz="12" w:space="0" w:color="auto"/>
              <w:left w:val="single" w:sz="12" w:space="0" w:color="auto"/>
              <w:bottom w:val="single" w:sz="12" w:space="0" w:color="auto"/>
              <w:right w:val="single" w:sz="12" w:space="0" w:color="auto"/>
            </w:tcBorders>
            <w:vAlign w:val="center"/>
          </w:tcPr>
          <w:p w:rsidR="00D41C0A" w:rsidRPr="00B60274" w:rsidRDefault="00D41C0A" w:rsidP="00073D91">
            <w:pPr>
              <w:pStyle w:val="AralkYok"/>
              <w:spacing w:line="360" w:lineRule="auto"/>
              <w:rPr>
                <w:rFonts w:ascii="Times New Roman" w:hAnsi="Times New Roman"/>
                <w:sz w:val="20"/>
                <w:szCs w:val="16"/>
              </w:rPr>
            </w:pPr>
          </w:p>
        </w:tc>
      </w:tr>
      <w:tr w:rsidR="00D41C0A" w:rsidRPr="00B60274" w:rsidTr="00073D91">
        <w:trPr>
          <w:gridAfter w:val="1"/>
          <w:wAfter w:w="32" w:type="pct"/>
        </w:trPr>
        <w:tc>
          <w:tcPr>
            <w:tcW w:w="1047"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Ders kitabı</w:t>
            </w:r>
          </w:p>
        </w:tc>
        <w:tc>
          <w:tcPr>
            <w:tcW w:w="392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numPr>
                <w:ilvl w:val="0"/>
                <w:numId w:val="36"/>
              </w:numPr>
              <w:spacing w:line="360" w:lineRule="auto"/>
              <w:rPr>
                <w:rFonts w:ascii="Times New Roman" w:hAnsi="Times New Roman"/>
                <w:sz w:val="20"/>
                <w:szCs w:val="20"/>
              </w:rPr>
            </w:pPr>
            <w:r w:rsidRPr="00B60274">
              <w:rPr>
                <w:rFonts w:ascii="Times New Roman" w:hAnsi="Times New Roman" w:cs="Arial"/>
                <w:sz w:val="20"/>
                <w:szCs w:val="20"/>
              </w:rPr>
              <w:t>Öğretim Üyesi tarafından hazırlanan ders notları ve sunumlar.</w:t>
            </w:r>
          </w:p>
        </w:tc>
      </w:tr>
      <w:tr w:rsidR="00D41C0A" w:rsidRPr="00B60274" w:rsidTr="00073D91">
        <w:trPr>
          <w:gridAfter w:val="1"/>
          <w:wAfter w:w="32" w:type="pct"/>
        </w:trPr>
        <w:tc>
          <w:tcPr>
            <w:tcW w:w="1047" w:type="pct"/>
            <w:gridSpan w:val="4"/>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spacing w:line="360" w:lineRule="auto"/>
              <w:rPr>
                <w:rFonts w:ascii="Times New Roman" w:hAnsi="Times New Roman"/>
                <w:sz w:val="20"/>
                <w:szCs w:val="16"/>
              </w:rPr>
            </w:pPr>
            <w:r w:rsidRPr="00B60274">
              <w:rPr>
                <w:rFonts w:ascii="Times New Roman" w:hAnsi="Times New Roman"/>
                <w:sz w:val="20"/>
                <w:szCs w:val="16"/>
              </w:rPr>
              <w:t>Yardımcı kaynaklar</w:t>
            </w:r>
          </w:p>
        </w:tc>
        <w:tc>
          <w:tcPr>
            <w:tcW w:w="3922" w:type="pct"/>
            <w:gridSpan w:val="8"/>
            <w:tcBorders>
              <w:top w:val="single" w:sz="12" w:space="0" w:color="auto"/>
              <w:left w:val="single" w:sz="12" w:space="0" w:color="auto"/>
              <w:bottom w:val="single" w:sz="12" w:space="0" w:color="auto"/>
              <w:right w:val="single" w:sz="12" w:space="0" w:color="auto"/>
            </w:tcBorders>
          </w:tcPr>
          <w:p w:rsidR="00D41C0A" w:rsidRPr="00B60274" w:rsidRDefault="00D41C0A" w:rsidP="00073D91">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Emergengy Medicine. Eds. Judith E. Tintinalli.</w:t>
            </w:r>
          </w:p>
          <w:p w:rsidR="00D41C0A" w:rsidRPr="00B60274" w:rsidRDefault="00D41C0A" w:rsidP="00073D91">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2005 american Heart Association Guidelines for Cardiopulmonary Resuscitation and Emergency Cardiovascular Care</w:t>
            </w:r>
          </w:p>
          <w:p w:rsidR="00D41C0A" w:rsidRPr="00B60274" w:rsidRDefault="00D41C0A" w:rsidP="00073D91">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Adult Basic Life Support. Circulation 2005.</w:t>
            </w:r>
          </w:p>
          <w:p w:rsidR="00D41C0A" w:rsidRPr="00B60274" w:rsidRDefault="00D41C0A" w:rsidP="00073D91">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Çocuklarda İleri Yaşam Desteği Programı.Eds. Aytuğ Atıcı.2008</w:t>
            </w:r>
          </w:p>
          <w:p w:rsidR="00D41C0A" w:rsidRPr="00B60274" w:rsidRDefault="00D41C0A" w:rsidP="00073D91">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Travma Resusitasyon Kursu. Eds. Korhan Taviloğlu, Cemalettin Ertekin.</w:t>
            </w:r>
          </w:p>
          <w:p w:rsidR="00D41C0A" w:rsidRPr="00B60274" w:rsidRDefault="00D41C0A" w:rsidP="00073D91">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Travma. Eds. Korhan Taviloğlu, Cemalettin Ertekin.</w:t>
            </w:r>
          </w:p>
        </w:tc>
      </w:tr>
    </w:tbl>
    <w:p w:rsidR="00D41C0A" w:rsidRPr="00B60274" w:rsidRDefault="00D41C0A" w:rsidP="00D41C0A">
      <w:pPr>
        <w:spacing w:after="0" w:line="360" w:lineRule="auto"/>
        <w:rPr>
          <w:rFonts w:ascii="Times New Roman" w:hAnsi="Times New Roman"/>
          <w:sz w:val="20"/>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Default="000220AA" w:rsidP="00D41C0A">
      <w:pPr>
        <w:pStyle w:val="stbilgi"/>
        <w:spacing w:line="360" w:lineRule="auto"/>
        <w:jc w:val="center"/>
        <w:rPr>
          <w:b/>
          <w:sz w:val="20"/>
          <w:szCs w:val="20"/>
          <w:lang w:val="en-US"/>
        </w:rPr>
      </w:pPr>
    </w:p>
    <w:p w:rsidR="000220AA" w:rsidRPr="00B60274" w:rsidRDefault="000220AA" w:rsidP="000220AA">
      <w:pPr>
        <w:pStyle w:val="AralkYok"/>
        <w:spacing w:line="360" w:lineRule="auto"/>
        <w:jc w:val="center"/>
        <w:rPr>
          <w:rFonts w:ascii="Times New Roman" w:hAnsi="Times New Roman"/>
          <w:b/>
          <w:sz w:val="20"/>
        </w:rPr>
      </w:pPr>
      <w:r w:rsidRPr="00B60274">
        <w:rPr>
          <w:rFonts w:ascii="Times New Roman" w:hAnsi="Times New Roman"/>
          <w:b/>
          <w:sz w:val="20"/>
        </w:rPr>
        <w:lastRenderedPageBreak/>
        <w:t>DİCLE ÜNİVERSİTESİ</w:t>
      </w:r>
    </w:p>
    <w:p w:rsidR="000220AA" w:rsidRPr="00B60274" w:rsidRDefault="000220AA" w:rsidP="000220AA">
      <w:pPr>
        <w:pStyle w:val="AralkYok"/>
        <w:spacing w:line="360" w:lineRule="auto"/>
        <w:jc w:val="center"/>
        <w:rPr>
          <w:rFonts w:ascii="Times New Roman" w:hAnsi="Times New Roman"/>
          <w:sz w:val="20"/>
          <w:szCs w:val="20"/>
        </w:rPr>
      </w:pPr>
      <w:r w:rsidRPr="00B60274">
        <w:rPr>
          <w:rFonts w:ascii="Times New Roman" w:hAnsi="Times New Roman"/>
          <w:b/>
          <w:sz w:val="20"/>
        </w:rPr>
        <w:t>DERS BİLGİ PAKETİ</w:t>
      </w:r>
      <w:r>
        <w:rPr>
          <w:rFonts w:ascii="Times New Roman" w:hAnsi="Times New Roman"/>
          <w:sz w:val="20"/>
          <w:szCs w:val="20"/>
        </w:rPr>
        <w:t xml:space="preserve"> </w:t>
      </w:r>
    </w:p>
    <w:tbl>
      <w:tblPr>
        <w:tblW w:w="503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05"/>
        <w:gridCol w:w="1204"/>
        <w:gridCol w:w="9"/>
        <w:gridCol w:w="39"/>
        <w:gridCol w:w="2408"/>
        <w:gridCol w:w="1198"/>
        <w:gridCol w:w="703"/>
        <w:gridCol w:w="677"/>
        <w:gridCol w:w="138"/>
        <w:gridCol w:w="408"/>
        <w:gridCol w:w="570"/>
        <w:gridCol w:w="1288"/>
      </w:tblGrid>
      <w:tr w:rsidR="000220AA" w:rsidRPr="00B60274" w:rsidTr="003C6262">
        <w:trPr>
          <w:trHeight w:val="321"/>
        </w:trPr>
        <w:tc>
          <w:tcPr>
            <w:tcW w:w="1026" w:type="pct"/>
            <w:gridSpan w:val="3"/>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Dersin Kodu</w:t>
            </w:r>
          </w:p>
        </w:tc>
        <w:tc>
          <w:tcPr>
            <w:tcW w:w="1309" w:type="pct"/>
            <w:gridSpan w:val="2"/>
            <w:tcBorders>
              <w:top w:val="single" w:sz="12" w:space="0" w:color="auto"/>
              <w:left w:val="single" w:sz="12"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Dersin Optik Kodu</w:t>
            </w:r>
          </w:p>
        </w:tc>
        <w:tc>
          <w:tcPr>
            <w:tcW w:w="1017" w:type="pct"/>
            <w:gridSpan w:val="2"/>
            <w:tcBorders>
              <w:top w:val="single" w:sz="12" w:space="0" w:color="auto"/>
              <w:left w:val="single" w:sz="4"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Görüşme Saatleri</w:t>
            </w:r>
          </w:p>
        </w:tc>
        <w:tc>
          <w:tcPr>
            <w:tcW w:w="436" w:type="pct"/>
            <w:gridSpan w:val="2"/>
            <w:tcBorders>
              <w:top w:val="single" w:sz="12" w:space="0" w:color="auto"/>
              <w:left w:val="single" w:sz="4"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T+U</w:t>
            </w:r>
          </w:p>
        </w:tc>
        <w:tc>
          <w:tcPr>
            <w:tcW w:w="523"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Kredisi</w:t>
            </w:r>
          </w:p>
        </w:tc>
        <w:tc>
          <w:tcPr>
            <w:tcW w:w="689"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AKTS</w:t>
            </w:r>
          </w:p>
        </w:tc>
      </w:tr>
      <w:tr w:rsidR="000220AA" w:rsidRPr="00B60274" w:rsidTr="003C6262">
        <w:trPr>
          <w:trHeight w:val="372"/>
        </w:trPr>
        <w:tc>
          <w:tcPr>
            <w:tcW w:w="1026" w:type="pct"/>
            <w:gridSpan w:val="3"/>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İLKY306</w:t>
            </w:r>
          </w:p>
        </w:tc>
        <w:tc>
          <w:tcPr>
            <w:tcW w:w="1309" w:type="pct"/>
            <w:gridSpan w:val="2"/>
            <w:tcBorders>
              <w:top w:val="single" w:sz="12" w:space="0" w:color="auto"/>
              <w:left w:val="single" w:sz="12"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143603</w:t>
            </w:r>
          </w:p>
        </w:tc>
        <w:tc>
          <w:tcPr>
            <w:tcW w:w="1017" w:type="pct"/>
            <w:gridSpan w:val="2"/>
            <w:tcBorders>
              <w:top w:val="single" w:sz="12" w:space="0" w:color="auto"/>
              <w:left w:val="single" w:sz="4"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20"/>
              </w:rPr>
            </w:pPr>
          </w:p>
        </w:tc>
        <w:tc>
          <w:tcPr>
            <w:tcW w:w="436" w:type="pct"/>
            <w:gridSpan w:val="2"/>
            <w:tcBorders>
              <w:top w:val="single" w:sz="12" w:space="0" w:color="auto"/>
              <w:left w:val="single" w:sz="4"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3-0</w:t>
            </w:r>
          </w:p>
        </w:tc>
        <w:tc>
          <w:tcPr>
            <w:tcW w:w="523"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3</w:t>
            </w:r>
          </w:p>
        </w:tc>
        <w:tc>
          <w:tcPr>
            <w:tcW w:w="689"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3</w:t>
            </w:r>
          </w:p>
        </w:tc>
      </w:tr>
      <w:tr w:rsidR="000220AA" w:rsidRPr="00B60274" w:rsidTr="003C6262">
        <w:trPr>
          <w:trHeight w:val="296"/>
        </w:trPr>
        <w:tc>
          <w:tcPr>
            <w:tcW w:w="1026" w:type="pct"/>
            <w:gridSpan w:val="3"/>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Dersin Adı</w:t>
            </w:r>
          </w:p>
        </w:tc>
        <w:tc>
          <w:tcPr>
            <w:tcW w:w="3974" w:type="pct"/>
            <w:gridSpan w:val="9"/>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İlk Yardım</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Yarıyıl</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Bahar</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Zorunlu/ Seçmeli</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Zorunlu</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Programın Adı</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 xml:space="preserve">Hemşirelik </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Öğretim Dili</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Türkçe</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Ön koşul</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Yok</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Engelli Öğrenciler</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Engelli öğrenciler, ihtiyaç duymaları halinde kendi durumu ile ilgili bilgiyi öğretim elemanına ileterek gerekli kolaylıkların sağlanmasını talep edebilir.</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Öğrencinin Sorumlulukları</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Ders içeriğini dikkate alarak, derse hazırlık yapmak. Derste yapılan etkinliklere katılmak, Derste verilen sorumlulukları (Ödev, Proje, Tartışma, İlgili bölümlerin okunması vb.) yerine getirmek.</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Dersi Veren Öğretim Elemanı</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lang w:val="sv-SE"/>
              </w:rPr>
            </w:pPr>
            <w:r w:rsidRPr="00B60274">
              <w:rPr>
                <w:rFonts w:ascii="Times New Roman" w:hAnsi="Times New Roman"/>
                <w:sz w:val="20"/>
                <w:szCs w:val="20"/>
                <w:lang w:val="sv-SE"/>
              </w:rPr>
              <w:t xml:space="preserve">Ögr. Gör.Uzm. Hmş. Medine ERKAN, </w:t>
            </w:r>
            <w:r w:rsidRPr="00B60274">
              <w:rPr>
                <w:rStyle w:val="Kpr"/>
                <w:rFonts w:ascii="Times New Roman" w:hAnsi="Times New Roman"/>
                <w:sz w:val="20"/>
                <w:szCs w:val="20"/>
                <w:lang w:val="sv-SE"/>
              </w:rPr>
              <w:t>e-mail:merkan</w:t>
            </w:r>
            <w:hyperlink r:id="rId13" w:history="1">
              <w:r w:rsidRPr="00B60274">
                <w:rPr>
                  <w:rStyle w:val="Kpr"/>
                  <w:rFonts w:ascii="Times New Roman" w:hAnsi="Times New Roman"/>
                  <w:sz w:val="20"/>
                  <w:szCs w:val="20"/>
                  <w:lang w:val="sv-SE"/>
                </w:rPr>
                <w:t>@dicle.edu.tr</w:t>
              </w:r>
            </w:hyperlink>
            <w:r w:rsidRPr="00B60274">
              <w:rPr>
                <w:rFonts w:ascii="Times New Roman" w:hAnsi="Times New Roman"/>
                <w:sz w:val="20"/>
                <w:szCs w:val="20"/>
                <w:lang w:val="sv-SE"/>
              </w:rPr>
              <w:t xml:space="preserve">,  </w:t>
            </w:r>
            <w:r w:rsidRPr="00B60274">
              <w:rPr>
                <w:rStyle w:val="Kpr"/>
                <w:rFonts w:ascii="Times New Roman" w:hAnsi="Times New Roman"/>
                <w:sz w:val="20"/>
                <w:szCs w:val="20"/>
                <w:lang w:val="sv-SE"/>
              </w:rPr>
              <w:t>Tel:3374</w:t>
            </w:r>
          </w:p>
          <w:p w:rsidR="000220AA" w:rsidRPr="00B60274" w:rsidRDefault="000220AA" w:rsidP="003C6262">
            <w:pPr>
              <w:pStyle w:val="AralkYok"/>
              <w:spacing w:line="360" w:lineRule="auto"/>
              <w:rPr>
                <w:rFonts w:ascii="Times New Roman" w:hAnsi="Times New Roman"/>
                <w:sz w:val="20"/>
                <w:szCs w:val="20"/>
              </w:rPr>
            </w:pP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Dersin Asistanı</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Dersin amacı</w:t>
            </w: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bCs/>
                <w:color w:val="000000"/>
                <w:sz w:val="20"/>
                <w:szCs w:val="20"/>
              </w:rPr>
              <w:t>İlk yardımın genel ilke ve becerilerini kazandırmak.</w:t>
            </w:r>
          </w:p>
        </w:tc>
      </w:tr>
      <w:tr w:rsidR="000220AA" w:rsidRPr="00B60274" w:rsidTr="000220AA">
        <w:tc>
          <w:tcPr>
            <w:tcW w:w="1021"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Öğrenme Çıktıları</w:t>
            </w:r>
          </w:p>
          <w:p w:rsidR="000220AA" w:rsidRPr="00B60274" w:rsidRDefault="000220AA" w:rsidP="003C6262">
            <w:pPr>
              <w:pStyle w:val="AralkYok"/>
              <w:spacing w:line="360" w:lineRule="auto"/>
              <w:rPr>
                <w:rFonts w:ascii="Times New Roman" w:hAnsi="Times New Roman"/>
                <w:sz w:val="20"/>
                <w:szCs w:val="20"/>
              </w:rPr>
            </w:pPr>
          </w:p>
        </w:tc>
        <w:tc>
          <w:tcPr>
            <w:tcW w:w="3979" w:type="pct"/>
            <w:gridSpan w:val="10"/>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Bu dersin sonunda öğrenci;</w:t>
            </w:r>
          </w:p>
          <w:p w:rsidR="000220AA" w:rsidRPr="00B60274" w:rsidRDefault="000220AA" w:rsidP="003C6262">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 xml:space="preserve">Temel yaşam desteğini uygulayabilir. </w:t>
            </w:r>
          </w:p>
          <w:p w:rsidR="000220AA" w:rsidRPr="00B60274" w:rsidRDefault="000220AA" w:rsidP="003C6262">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Hava yolunun açılmasını ve devamlılığını sağlayabilir.</w:t>
            </w:r>
          </w:p>
          <w:p w:rsidR="000220AA" w:rsidRPr="00B60274" w:rsidRDefault="000220AA" w:rsidP="003C6262">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Damar yolu açma ve tekniklerini geliştirebilir.</w:t>
            </w:r>
          </w:p>
          <w:p w:rsidR="000220AA" w:rsidRPr="00B60274" w:rsidRDefault="000220AA" w:rsidP="003C6262">
            <w:pPr>
              <w:pStyle w:val="AralkYok"/>
              <w:spacing w:line="360" w:lineRule="auto"/>
              <w:rPr>
                <w:rFonts w:ascii="Times New Roman" w:hAnsi="Times New Roman"/>
                <w:bCs/>
                <w:color w:val="000000"/>
                <w:sz w:val="20"/>
                <w:szCs w:val="20"/>
              </w:rPr>
            </w:pPr>
            <w:r w:rsidRPr="00B60274">
              <w:rPr>
                <w:rFonts w:ascii="Times New Roman" w:hAnsi="Times New Roman"/>
                <w:bCs/>
                <w:color w:val="000000"/>
                <w:sz w:val="20"/>
                <w:szCs w:val="20"/>
              </w:rPr>
              <w:t>Travmalı hastaya yaklaşım prensibine sahip olur.</w:t>
            </w:r>
          </w:p>
          <w:p w:rsidR="000220AA" w:rsidRPr="00B60274" w:rsidRDefault="000220AA" w:rsidP="003C6262">
            <w:pPr>
              <w:pStyle w:val="AralkYok"/>
              <w:spacing w:line="360" w:lineRule="auto"/>
              <w:rPr>
                <w:rFonts w:ascii="Times New Roman" w:hAnsi="Times New Roman"/>
                <w:bCs/>
                <w:color w:val="000000"/>
                <w:sz w:val="20"/>
                <w:szCs w:val="20"/>
              </w:rPr>
            </w:pPr>
            <w:r w:rsidRPr="00B60274">
              <w:rPr>
                <w:rFonts w:ascii="Times New Roman" w:hAnsi="Times New Roman" w:cs="TimesNewRoman"/>
                <w:sz w:val="20"/>
                <w:szCs w:val="20"/>
              </w:rPr>
              <w:t>Kanamalı hastaya müdahaleyi yapabilir.</w:t>
            </w:r>
          </w:p>
          <w:p w:rsidR="000220AA" w:rsidRPr="00B60274" w:rsidRDefault="000220AA" w:rsidP="003C6262">
            <w:pPr>
              <w:pStyle w:val="AralkYok"/>
              <w:spacing w:line="360" w:lineRule="auto"/>
              <w:rPr>
                <w:rFonts w:ascii="Times New Roman" w:hAnsi="Times New Roman"/>
                <w:bCs/>
                <w:color w:val="000000"/>
                <w:sz w:val="20"/>
                <w:szCs w:val="20"/>
              </w:rPr>
            </w:pPr>
            <w:r w:rsidRPr="00B60274">
              <w:rPr>
                <w:rFonts w:ascii="Times New Roman" w:hAnsi="Times New Roman" w:cs="TimesNewRoman"/>
                <w:sz w:val="20"/>
                <w:szCs w:val="20"/>
              </w:rPr>
              <w:t>Kırık ve çıkığı olan hastada yapılması gerekenleri bilir.</w:t>
            </w:r>
          </w:p>
          <w:p w:rsidR="000220AA" w:rsidRPr="00B60274" w:rsidRDefault="000220AA" w:rsidP="003C6262">
            <w:pPr>
              <w:pStyle w:val="AralkYok"/>
              <w:spacing w:line="360" w:lineRule="auto"/>
              <w:rPr>
                <w:rFonts w:ascii="Times New Roman" w:hAnsi="Times New Roman" w:cs="TimesNewRoman"/>
                <w:sz w:val="20"/>
                <w:szCs w:val="20"/>
              </w:rPr>
            </w:pPr>
            <w:r w:rsidRPr="00B60274">
              <w:rPr>
                <w:rFonts w:ascii="Times New Roman" w:hAnsi="Times New Roman"/>
                <w:bCs/>
                <w:color w:val="000000"/>
                <w:sz w:val="20"/>
                <w:szCs w:val="20"/>
              </w:rPr>
              <w:t>Atelleme yöntemlerini ve prensiplerini uygulayabilir.</w:t>
            </w:r>
          </w:p>
          <w:p w:rsidR="000220AA" w:rsidRPr="00B60274" w:rsidRDefault="000220AA" w:rsidP="003C6262">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Travmalı hastada omurga tespitini uygular.</w:t>
            </w:r>
          </w:p>
          <w:p w:rsidR="000220AA" w:rsidRPr="00B60274" w:rsidRDefault="000220AA" w:rsidP="003C6262">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Yanık ve donma derecelerini, yüzdelerini tanımlayabilir.</w:t>
            </w:r>
          </w:p>
          <w:p w:rsidR="000220AA" w:rsidRPr="00B60274" w:rsidRDefault="000220AA" w:rsidP="003C6262">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Zehirlenmeli hastaya yaklaşımını geliştirebilir.</w:t>
            </w:r>
          </w:p>
          <w:p w:rsidR="000220AA" w:rsidRPr="00B60274" w:rsidRDefault="000220AA" w:rsidP="003C6262">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Böcek ve Hayvan ısırmalarında ilk yardım uygulayabilir.</w:t>
            </w:r>
          </w:p>
          <w:p w:rsidR="000220AA" w:rsidRPr="00B60274" w:rsidRDefault="000220AA" w:rsidP="003C6262">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Elektirik çarpmalarında ilk yardım uygulayabilir.</w:t>
            </w:r>
          </w:p>
          <w:p w:rsidR="000220AA" w:rsidRPr="00B60274" w:rsidRDefault="000220AA" w:rsidP="003C6262">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Taşıma yöntemlerini yapabilir.</w:t>
            </w:r>
          </w:p>
          <w:p w:rsidR="000220AA" w:rsidRPr="00B60274" w:rsidRDefault="000220AA" w:rsidP="003C6262">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Bilinç kayıplarında ilk yardım uygulayabilir.</w:t>
            </w:r>
          </w:p>
          <w:p w:rsidR="000220AA" w:rsidRPr="00B60274" w:rsidRDefault="000220AA" w:rsidP="003C6262">
            <w:pPr>
              <w:pStyle w:val="AralkYok"/>
              <w:spacing w:line="360" w:lineRule="auto"/>
              <w:rPr>
                <w:rFonts w:ascii="Times New Roman" w:hAnsi="Times New Roman" w:cs="TimesNewRoman"/>
                <w:sz w:val="20"/>
                <w:szCs w:val="20"/>
              </w:rPr>
            </w:pPr>
            <w:r w:rsidRPr="00B60274">
              <w:rPr>
                <w:rFonts w:ascii="Times New Roman" w:hAnsi="Times New Roman" w:cs="TimesNewRoman"/>
                <w:sz w:val="20"/>
                <w:szCs w:val="20"/>
              </w:rPr>
              <w:t>Boğulmalarda ilk yardım uygulayabilir.</w:t>
            </w:r>
          </w:p>
        </w:tc>
      </w:tr>
      <w:tr w:rsidR="000220AA" w:rsidRPr="00B60274" w:rsidTr="000220AA">
        <w:tc>
          <w:tcPr>
            <w:tcW w:w="5000" w:type="pct"/>
            <w:gridSpan w:val="1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Dersin içeriği, öğretim etkinlikleri</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 xml:space="preserve">Hafta </w:t>
            </w:r>
          </w:p>
        </w:tc>
        <w:tc>
          <w:tcPr>
            <w:tcW w:w="2599" w:type="pct"/>
            <w:gridSpan w:val="5"/>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Dersin İçeriği</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Öğretim Etkinlikleri</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 xml:space="preserve">1.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Temel Yaşam Desteği</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 xml:space="preserve">İlk yardım uygulama basamaklarını </w:t>
            </w:r>
            <w:r w:rsidRPr="00B60274">
              <w:rPr>
                <w:rFonts w:ascii="Times New Roman" w:hAnsi="Times New Roman"/>
                <w:sz w:val="20"/>
                <w:szCs w:val="20"/>
              </w:rPr>
              <w:lastRenderedPageBreak/>
              <w:t>inceleme</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lastRenderedPageBreak/>
              <w:t xml:space="preserve">2.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Hava Yolunun Açılması ve Solunumun Sağlanması</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Uygun hava yolunun seçimi ve solunum devamının sağlanmasını tartışmak</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 xml:space="preserve">3.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 xml:space="preserve">Damar Yolu Açma </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Uygun damar yolu seçebilme ve uygulamayı tartışmak</w:t>
            </w:r>
          </w:p>
        </w:tc>
      </w:tr>
      <w:tr w:rsidR="000220AA" w:rsidRPr="00B60274" w:rsidTr="000220AA">
        <w:trPr>
          <w:trHeight w:val="1057"/>
        </w:trPr>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4.</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Kırık , Çıkık ve Burkulmalarda  ,Travmalı Hastaya Yaklaşım</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Kırık, çıkık ve burkulma özelliklerini tartışmak .Travmalı hastaya yaklaşım basamaklarını inceleme ve uygun algoritmayı tartışmak.</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 xml:space="preserve">5.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Bilinç kayıplarında ilk yardım</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Bilinç kayıplarında ilk yardım tartışma</w:t>
            </w:r>
          </w:p>
          <w:p w:rsidR="000220AA" w:rsidRPr="00B60274" w:rsidRDefault="000220AA" w:rsidP="003C6262">
            <w:pPr>
              <w:pStyle w:val="AralkYok"/>
              <w:spacing w:line="360" w:lineRule="auto"/>
              <w:rPr>
                <w:rFonts w:ascii="Times New Roman" w:hAnsi="Times New Roman"/>
                <w:sz w:val="20"/>
                <w:szCs w:val="20"/>
              </w:rPr>
            </w:pP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 xml:space="preserve">6.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 xml:space="preserve">Boğulmalarda ilk yardım </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Boğulmalarda ilk yardım tartışma</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7.</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Elektirik çarpmalarında ilk yardım.</w:t>
            </w:r>
          </w:p>
        </w:tc>
        <w:tc>
          <w:tcPr>
            <w:tcW w:w="2024" w:type="pct"/>
            <w:gridSpan w:val="6"/>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Elektirik çarpmalarında ilk yardım tartışma</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 xml:space="preserve">8.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Kanamalı Hastaya Yaklaşım</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Kanama tipleri ve kanama kontrol yöntemlerini tartışmak</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 xml:space="preserve">9. </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Ara sınav</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10.</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Güneş çarpması,Yanık ve  Donmalarda ilk yardım.</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Güneş çarpması ,Yanık ve  donmalarda ilk yardım   tartışmak</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11.</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Yaralanmalarda ilk yardım</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Yaralanmalarda ilk yardım tartışmak</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12.</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Böcek ve Hayvan Isırmasında ilk yardım</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Yılan ısırması, akrep,arı ve böcek sokmalarında alınacak önlemleri tartışmak</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13.</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Zehirlenmeler</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Zehirlenme yolları , müdahalesini ve takibini tartışmak</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14.</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Taşıma yöntemlerini</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Taşıma yöntemlerini tartışmak ve uygulamak</w:t>
            </w:r>
          </w:p>
        </w:tc>
      </w:tr>
      <w:tr w:rsidR="000220AA" w:rsidRPr="00B60274" w:rsidTr="000220AA">
        <w:tc>
          <w:tcPr>
            <w:tcW w:w="377" w:type="pc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15.</w:t>
            </w:r>
          </w:p>
        </w:tc>
        <w:tc>
          <w:tcPr>
            <w:tcW w:w="2599" w:type="pct"/>
            <w:gridSpan w:val="5"/>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Acil bakım gerektiren hastalıklarda ilk yardım</w:t>
            </w:r>
          </w:p>
        </w:tc>
        <w:tc>
          <w:tcPr>
            <w:tcW w:w="2024" w:type="pct"/>
            <w:gridSpan w:val="6"/>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20"/>
              </w:rPr>
            </w:pPr>
            <w:r w:rsidRPr="00B60274">
              <w:rPr>
                <w:rFonts w:ascii="Times New Roman" w:hAnsi="Times New Roman"/>
                <w:sz w:val="20"/>
                <w:szCs w:val="20"/>
              </w:rPr>
              <w:t>Acil bakım gerektiren hastalıklarda ilk yardım tartışmak</w:t>
            </w:r>
          </w:p>
        </w:tc>
      </w:tr>
      <w:tr w:rsidR="000220AA" w:rsidRPr="00B60274" w:rsidTr="000220AA">
        <w:tc>
          <w:tcPr>
            <w:tcW w:w="1047" w:type="pct"/>
            <w:gridSpan w:val="4"/>
            <w:vMerge w:val="restart"/>
            <w:tcBorders>
              <w:top w:val="single" w:sz="4"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Değerlendirme ölçütleri</w:t>
            </w:r>
          </w:p>
        </w:tc>
        <w:tc>
          <w:tcPr>
            <w:tcW w:w="1929" w:type="pct"/>
            <w:gridSpan w:val="2"/>
            <w:tcBorders>
              <w:top w:val="single" w:sz="4"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1030" w:type="pct"/>
            <w:gridSpan w:val="4"/>
            <w:tcBorders>
              <w:top w:val="single" w:sz="4"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Yüzdelikler (%)</w:t>
            </w:r>
          </w:p>
        </w:tc>
        <w:tc>
          <w:tcPr>
            <w:tcW w:w="994" w:type="pct"/>
            <w:gridSpan w:val="2"/>
            <w:tcBorders>
              <w:top w:val="single" w:sz="4"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Açıklama</w:t>
            </w:r>
          </w:p>
        </w:tc>
      </w:tr>
      <w:tr w:rsidR="000220AA" w:rsidRPr="00B60274" w:rsidTr="000220AA">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 xml:space="preserve">Ara sınavlar </w:t>
            </w:r>
          </w:p>
        </w:tc>
        <w:tc>
          <w:tcPr>
            <w:tcW w:w="738" w:type="pct"/>
            <w:gridSpan w:val="2"/>
            <w:tcBorders>
              <w:top w:val="single" w:sz="12" w:space="0" w:color="auto"/>
              <w:left w:val="single" w:sz="12"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X</w:t>
            </w:r>
          </w:p>
        </w:tc>
        <w:tc>
          <w:tcPr>
            <w:tcW w:w="292" w:type="pct"/>
            <w:gridSpan w:val="2"/>
            <w:tcBorders>
              <w:top w:val="single" w:sz="12" w:space="0" w:color="auto"/>
              <w:left w:val="single" w:sz="4"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40</w:t>
            </w:r>
          </w:p>
        </w:tc>
        <w:tc>
          <w:tcPr>
            <w:tcW w:w="994" w:type="pct"/>
            <w:gridSpan w:val="2"/>
            <w:vMerge w:val="restart"/>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Ders geçme başarısını belirlemek için öğrencinin süreçte yaptığı etkinliklere belli oranda puanlar verilecektir.</w:t>
            </w:r>
          </w:p>
        </w:tc>
      </w:tr>
      <w:tr w:rsidR="000220AA" w:rsidRPr="00B60274" w:rsidTr="000220AA">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lang w:val="en-US"/>
              </w:rPr>
              <w:t>Quiz</w:t>
            </w:r>
            <w:r w:rsidRPr="00B60274">
              <w:rPr>
                <w:rFonts w:ascii="Times New Roman" w:hAnsi="Times New Roman"/>
                <w:sz w:val="20"/>
                <w:szCs w:val="16"/>
              </w:rPr>
              <w:t xml:space="preserve"> </w:t>
            </w:r>
          </w:p>
        </w:tc>
        <w:tc>
          <w:tcPr>
            <w:tcW w:w="738" w:type="pct"/>
            <w:gridSpan w:val="2"/>
            <w:tcBorders>
              <w:top w:val="single" w:sz="12" w:space="0" w:color="auto"/>
              <w:left w:val="single" w:sz="12"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994" w:type="pct"/>
            <w:gridSpan w:val="2"/>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r>
      <w:tr w:rsidR="000220AA" w:rsidRPr="00B60274" w:rsidTr="000220AA">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Ödevler/Dönem Ödevi</w:t>
            </w:r>
          </w:p>
        </w:tc>
        <w:tc>
          <w:tcPr>
            <w:tcW w:w="738" w:type="pct"/>
            <w:gridSpan w:val="2"/>
            <w:tcBorders>
              <w:top w:val="single" w:sz="12" w:space="0" w:color="auto"/>
              <w:left w:val="single" w:sz="12"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994" w:type="pct"/>
            <w:gridSpan w:val="2"/>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r>
      <w:tr w:rsidR="000220AA" w:rsidRPr="00B60274" w:rsidTr="000220AA">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 xml:space="preserve">Projeler </w:t>
            </w:r>
          </w:p>
        </w:tc>
        <w:tc>
          <w:tcPr>
            <w:tcW w:w="738" w:type="pct"/>
            <w:gridSpan w:val="2"/>
            <w:tcBorders>
              <w:top w:val="single" w:sz="12" w:space="0" w:color="auto"/>
              <w:left w:val="single" w:sz="12"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994" w:type="pct"/>
            <w:gridSpan w:val="2"/>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r>
      <w:tr w:rsidR="000220AA" w:rsidRPr="00B60274" w:rsidTr="000220AA">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Derse Devam ve Katılım</w:t>
            </w:r>
          </w:p>
        </w:tc>
        <w:tc>
          <w:tcPr>
            <w:tcW w:w="738" w:type="pct"/>
            <w:gridSpan w:val="2"/>
            <w:tcBorders>
              <w:top w:val="single" w:sz="12" w:space="0" w:color="auto"/>
              <w:left w:val="single" w:sz="12"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994" w:type="pct"/>
            <w:gridSpan w:val="2"/>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r>
      <w:tr w:rsidR="000220AA" w:rsidRPr="00B60274" w:rsidTr="000220AA">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Diğer (</w:t>
            </w:r>
            <w:r w:rsidRPr="00B60274">
              <w:rPr>
                <w:rFonts w:ascii="Times New Roman" w:hAnsi="Times New Roman"/>
                <w:iCs/>
                <w:sz w:val="20"/>
                <w:szCs w:val="16"/>
              </w:rPr>
              <w:t>Dosya hazırlanması, staj raporu, arazi çalışması raporu, tez hazırlanması vb).</w:t>
            </w:r>
          </w:p>
        </w:tc>
        <w:tc>
          <w:tcPr>
            <w:tcW w:w="738" w:type="pct"/>
            <w:gridSpan w:val="2"/>
            <w:tcBorders>
              <w:top w:val="single" w:sz="12" w:space="0" w:color="auto"/>
              <w:left w:val="single" w:sz="12"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292" w:type="pct"/>
            <w:gridSpan w:val="2"/>
            <w:tcBorders>
              <w:top w:val="single" w:sz="12" w:space="0" w:color="auto"/>
              <w:left w:val="single" w:sz="4"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p>
        </w:tc>
        <w:tc>
          <w:tcPr>
            <w:tcW w:w="994" w:type="pct"/>
            <w:gridSpan w:val="2"/>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r>
      <w:tr w:rsidR="000220AA" w:rsidRPr="00B60274" w:rsidTr="000220AA">
        <w:tc>
          <w:tcPr>
            <w:tcW w:w="1047" w:type="pct"/>
            <w:gridSpan w:val="4"/>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c>
          <w:tcPr>
            <w:tcW w:w="1929" w:type="pct"/>
            <w:gridSpan w:val="2"/>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Dönem sonu sınavı</w:t>
            </w:r>
          </w:p>
        </w:tc>
        <w:tc>
          <w:tcPr>
            <w:tcW w:w="738" w:type="pct"/>
            <w:gridSpan w:val="2"/>
            <w:tcBorders>
              <w:top w:val="single" w:sz="12" w:space="0" w:color="auto"/>
              <w:left w:val="single" w:sz="12" w:space="0" w:color="auto"/>
              <w:bottom w:val="single" w:sz="12" w:space="0" w:color="auto"/>
              <w:right w:val="single" w:sz="4"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X</w:t>
            </w:r>
          </w:p>
        </w:tc>
        <w:tc>
          <w:tcPr>
            <w:tcW w:w="292" w:type="pct"/>
            <w:gridSpan w:val="2"/>
            <w:tcBorders>
              <w:top w:val="single" w:sz="12" w:space="0" w:color="auto"/>
              <w:left w:val="single" w:sz="4"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60</w:t>
            </w:r>
          </w:p>
        </w:tc>
        <w:tc>
          <w:tcPr>
            <w:tcW w:w="994" w:type="pct"/>
            <w:gridSpan w:val="2"/>
            <w:vMerge/>
            <w:tcBorders>
              <w:top w:val="single" w:sz="12" w:space="0" w:color="auto"/>
              <w:left w:val="single" w:sz="12" w:space="0" w:color="auto"/>
              <w:bottom w:val="single" w:sz="12" w:space="0" w:color="auto"/>
              <w:right w:val="single" w:sz="12" w:space="0" w:color="auto"/>
            </w:tcBorders>
            <w:vAlign w:val="center"/>
          </w:tcPr>
          <w:p w:rsidR="000220AA" w:rsidRPr="00B60274" w:rsidRDefault="000220AA" w:rsidP="003C6262">
            <w:pPr>
              <w:pStyle w:val="AralkYok"/>
              <w:spacing w:line="360" w:lineRule="auto"/>
              <w:rPr>
                <w:rFonts w:ascii="Times New Roman" w:hAnsi="Times New Roman"/>
                <w:sz w:val="20"/>
                <w:szCs w:val="16"/>
              </w:rPr>
            </w:pPr>
          </w:p>
        </w:tc>
      </w:tr>
      <w:tr w:rsidR="000220AA" w:rsidRPr="00B60274" w:rsidTr="000220AA">
        <w:tc>
          <w:tcPr>
            <w:tcW w:w="1047" w:type="pct"/>
            <w:gridSpan w:val="4"/>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t>Ders kitabı</w:t>
            </w:r>
          </w:p>
        </w:tc>
        <w:tc>
          <w:tcPr>
            <w:tcW w:w="3953" w:type="pct"/>
            <w:gridSpan w:val="8"/>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numPr>
                <w:ilvl w:val="0"/>
                <w:numId w:val="36"/>
              </w:numPr>
              <w:spacing w:line="360" w:lineRule="auto"/>
              <w:rPr>
                <w:rFonts w:ascii="Times New Roman" w:hAnsi="Times New Roman"/>
                <w:sz w:val="20"/>
                <w:szCs w:val="20"/>
              </w:rPr>
            </w:pPr>
            <w:r w:rsidRPr="00B60274">
              <w:rPr>
                <w:rFonts w:ascii="Times New Roman" w:hAnsi="Times New Roman" w:cs="Arial"/>
                <w:sz w:val="20"/>
                <w:szCs w:val="20"/>
              </w:rPr>
              <w:t>Öğretim Üyesi tarafından hazırlanan ders notları ve sunumlar.</w:t>
            </w:r>
          </w:p>
        </w:tc>
      </w:tr>
      <w:tr w:rsidR="000220AA" w:rsidRPr="00B60274" w:rsidTr="000220AA">
        <w:tc>
          <w:tcPr>
            <w:tcW w:w="1047" w:type="pct"/>
            <w:gridSpan w:val="4"/>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spacing w:line="360" w:lineRule="auto"/>
              <w:rPr>
                <w:rFonts w:ascii="Times New Roman" w:hAnsi="Times New Roman"/>
                <w:sz w:val="20"/>
                <w:szCs w:val="16"/>
              </w:rPr>
            </w:pPr>
            <w:r w:rsidRPr="00B60274">
              <w:rPr>
                <w:rFonts w:ascii="Times New Roman" w:hAnsi="Times New Roman"/>
                <w:sz w:val="20"/>
                <w:szCs w:val="16"/>
              </w:rPr>
              <w:lastRenderedPageBreak/>
              <w:t>Yardımcı kaynaklar</w:t>
            </w:r>
          </w:p>
        </w:tc>
        <w:tc>
          <w:tcPr>
            <w:tcW w:w="3953" w:type="pct"/>
            <w:gridSpan w:val="8"/>
            <w:tcBorders>
              <w:top w:val="single" w:sz="12" w:space="0" w:color="auto"/>
              <w:left w:val="single" w:sz="12" w:space="0" w:color="auto"/>
              <w:bottom w:val="single" w:sz="12" w:space="0" w:color="auto"/>
              <w:right w:val="single" w:sz="12" w:space="0" w:color="auto"/>
            </w:tcBorders>
          </w:tcPr>
          <w:p w:rsidR="000220AA" w:rsidRPr="00B60274" w:rsidRDefault="000220AA" w:rsidP="003C6262">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Emergengy Medicine. Eds. Judith E. Tintinalli.</w:t>
            </w:r>
          </w:p>
          <w:p w:rsidR="000220AA" w:rsidRPr="00B60274" w:rsidRDefault="000220AA" w:rsidP="003C6262">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2005 american Heart Association Guidelines for Cardiopulmonary Resuscitation and Emergency Cardiovascular Care</w:t>
            </w:r>
          </w:p>
          <w:p w:rsidR="000220AA" w:rsidRPr="00B60274" w:rsidRDefault="000220AA" w:rsidP="003C6262">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Adult Basic Life Support. Circulation 2005.</w:t>
            </w:r>
          </w:p>
          <w:p w:rsidR="000220AA" w:rsidRPr="00B60274" w:rsidRDefault="000220AA" w:rsidP="003C6262">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Çocuklarda İleri Yaşam Desteği Programı.Eds. Aytuğ Atıcı.2008</w:t>
            </w:r>
          </w:p>
          <w:p w:rsidR="000220AA" w:rsidRPr="00B60274" w:rsidRDefault="000220AA" w:rsidP="003C6262">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Travma Resusitasyon Kursu. Eds. Korhan Taviloğlu, Cemalettin Ertekin.</w:t>
            </w:r>
          </w:p>
          <w:p w:rsidR="000220AA" w:rsidRPr="00B60274" w:rsidRDefault="000220AA" w:rsidP="003C6262">
            <w:pPr>
              <w:pStyle w:val="AralkYok"/>
              <w:numPr>
                <w:ilvl w:val="0"/>
                <w:numId w:val="37"/>
              </w:numPr>
              <w:spacing w:line="360" w:lineRule="auto"/>
              <w:rPr>
                <w:rFonts w:ascii="Times New Roman" w:hAnsi="Times New Roman"/>
                <w:sz w:val="20"/>
                <w:szCs w:val="20"/>
              </w:rPr>
            </w:pPr>
            <w:r w:rsidRPr="00B60274">
              <w:rPr>
                <w:rFonts w:ascii="Times New Roman" w:hAnsi="Times New Roman"/>
                <w:sz w:val="20"/>
                <w:szCs w:val="20"/>
              </w:rPr>
              <w:t>Travma. Eds. Korhan Taviloğlu, Cemalettin Ertekin.</w:t>
            </w:r>
          </w:p>
        </w:tc>
      </w:tr>
    </w:tbl>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6F198D" w:rsidRDefault="006F198D"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E315A8" w:rsidRDefault="00E315A8" w:rsidP="00D41C0A">
      <w:pPr>
        <w:pStyle w:val="stbilgi"/>
        <w:spacing w:line="360" w:lineRule="auto"/>
        <w:jc w:val="center"/>
        <w:rPr>
          <w:b/>
          <w:sz w:val="20"/>
          <w:szCs w:val="20"/>
          <w:lang w:val="en-US"/>
        </w:rPr>
      </w:pPr>
    </w:p>
    <w:p w:rsidR="00D41C0A" w:rsidRPr="00B60274" w:rsidRDefault="00D41C0A" w:rsidP="00D41C0A">
      <w:pPr>
        <w:pStyle w:val="stbilgi"/>
        <w:spacing w:line="360" w:lineRule="auto"/>
        <w:jc w:val="center"/>
        <w:rPr>
          <w:b/>
          <w:sz w:val="20"/>
          <w:szCs w:val="20"/>
          <w:lang w:val="en-US"/>
        </w:rPr>
      </w:pPr>
      <w:r w:rsidRPr="00B60274">
        <w:rPr>
          <w:b/>
          <w:sz w:val="20"/>
          <w:szCs w:val="20"/>
          <w:lang w:val="en-US"/>
        </w:rPr>
        <w:lastRenderedPageBreak/>
        <w:t>DICLE UNIVERSITY</w:t>
      </w:r>
    </w:p>
    <w:p w:rsidR="00D41C0A" w:rsidRPr="00B60274" w:rsidRDefault="00D41C0A" w:rsidP="00D41C0A">
      <w:pPr>
        <w:pStyle w:val="stbilgi"/>
        <w:spacing w:line="360" w:lineRule="auto"/>
        <w:jc w:val="center"/>
        <w:rPr>
          <w:b/>
          <w:sz w:val="20"/>
          <w:szCs w:val="20"/>
          <w:lang w:val="en-US"/>
        </w:rPr>
      </w:pPr>
      <w:r w:rsidRPr="00B60274">
        <w:rPr>
          <w:b/>
          <w:sz w:val="20"/>
          <w:szCs w:val="20"/>
        </w:rPr>
        <w:t>ATATÜRK HEALTH HIGH SCHOOL</w:t>
      </w:r>
    </w:p>
    <w:p w:rsidR="00D41C0A" w:rsidRPr="00B60274" w:rsidRDefault="00D41C0A" w:rsidP="00D41C0A">
      <w:pPr>
        <w:spacing w:after="0" w:line="360" w:lineRule="auto"/>
        <w:jc w:val="center"/>
        <w:rPr>
          <w:rFonts w:ascii="Times New Roman" w:hAnsi="Times New Roman"/>
          <w:sz w:val="20"/>
        </w:rPr>
      </w:pPr>
      <w:r w:rsidRPr="00B60274">
        <w:rPr>
          <w:rFonts w:ascii="Times New Roman" w:hAnsi="Times New Roman"/>
          <w:b/>
          <w:sz w:val="20"/>
          <w:szCs w:val="20"/>
          <w:lang w:val="en-US"/>
        </w:rPr>
        <w:t>COURSE INFORMATION PACKAGE</w:t>
      </w:r>
    </w:p>
    <w:p w:rsidR="00D41C0A" w:rsidRPr="00B60274" w:rsidRDefault="00D41C0A" w:rsidP="00D41C0A">
      <w:pPr>
        <w:spacing w:after="0" w:line="360" w:lineRule="auto"/>
        <w:rPr>
          <w:rFonts w:ascii="Times New Roman" w:hAnsi="Times New Roman"/>
          <w:sz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3"/>
        <w:gridCol w:w="866"/>
        <w:gridCol w:w="241"/>
        <w:gridCol w:w="2160"/>
        <w:gridCol w:w="1486"/>
        <w:gridCol w:w="674"/>
        <w:gridCol w:w="279"/>
        <w:gridCol w:w="1003"/>
        <w:gridCol w:w="500"/>
        <w:gridCol w:w="1276"/>
      </w:tblGrid>
      <w:tr w:rsidR="00D41C0A" w:rsidRPr="005063FE" w:rsidTr="00073D91">
        <w:trPr>
          <w:cantSplit/>
        </w:trPr>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Course Code</w:t>
            </w:r>
          </w:p>
        </w:tc>
        <w:tc>
          <w:tcPr>
            <w:tcW w:w="1163"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Optic Code</w:t>
            </w:r>
          </w:p>
        </w:tc>
        <w:tc>
          <w:tcPr>
            <w:tcW w:w="1163" w:type="pct"/>
            <w:gridSpan w:val="2"/>
            <w:tcBorders>
              <w:top w:val="single" w:sz="12" w:space="0" w:color="auto"/>
              <w:left w:val="single" w:sz="4"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Consultation Hours</w:t>
            </w:r>
          </w:p>
        </w:tc>
        <w:tc>
          <w:tcPr>
            <w:tcW w:w="959" w:type="pct"/>
            <w:gridSpan w:val="3"/>
            <w:tcBorders>
              <w:top w:val="single" w:sz="12" w:space="0" w:color="auto"/>
              <w:left w:val="single" w:sz="4"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T-A-C</w:t>
            </w:r>
          </w:p>
        </w:tc>
        <w:tc>
          <w:tcPr>
            <w:tcW w:w="687"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ECTS</w:t>
            </w:r>
          </w:p>
        </w:tc>
      </w:tr>
      <w:tr w:rsidR="00D41C0A" w:rsidRPr="005063FE" w:rsidTr="00073D91">
        <w:trPr>
          <w:cantSplit/>
        </w:trPr>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pStyle w:val="AralkYok"/>
              <w:spacing w:line="360" w:lineRule="auto"/>
              <w:rPr>
                <w:rFonts w:ascii="Times New Roman" w:hAnsi="Times New Roman" w:cs="Times New Roman"/>
                <w:sz w:val="20"/>
                <w:szCs w:val="20"/>
              </w:rPr>
            </w:pPr>
            <w:r w:rsidRPr="005063FE">
              <w:rPr>
                <w:rFonts w:ascii="Times New Roman" w:hAnsi="Times New Roman" w:cs="Times New Roman"/>
                <w:sz w:val="20"/>
                <w:szCs w:val="20"/>
              </w:rPr>
              <w:t>İLKY306</w:t>
            </w:r>
          </w:p>
        </w:tc>
        <w:tc>
          <w:tcPr>
            <w:tcW w:w="1163"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pStyle w:val="AralkYok"/>
              <w:spacing w:line="360" w:lineRule="auto"/>
              <w:rPr>
                <w:rFonts w:ascii="Times New Roman" w:hAnsi="Times New Roman" w:cs="Times New Roman"/>
                <w:sz w:val="20"/>
                <w:szCs w:val="20"/>
              </w:rPr>
            </w:pPr>
            <w:r w:rsidRPr="005063FE">
              <w:rPr>
                <w:rFonts w:ascii="Times New Roman" w:hAnsi="Times New Roman" w:cs="Times New Roman"/>
                <w:sz w:val="20"/>
                <w:szCs w:val="20"/>
              </w:rPr>
              <w:t>143603</w:t>
            </w:r>
          </w:p>
        </w:tc>
        <w:tc>
          <w:tcPr>
            <w:tcW w:w="1163" w:type="pct"/>
            <w:gridSpan w:val="2"/>
            <w:tcBorders>
              <w:top w:val="single" w:sz="12" w:space="0" w:color="auto"/>
              <w:left w:val="single" w:sz="4" w:space="0" w:color="auto"/>
              <w:bottom w:val="single" w:sz="12" w:space="0" w:color="auto"/>
              <w:right w:val="single" w:sz="4" w:space="0" w:color="auto"/>
            </w:tcBorders>
          </w:tcPr>
          <w:p w:rsidR="00D41C0A" w:rsidRPr="005063FE" w:rsidRDefault="00D41C0A" w:rsidP="00073D91">
            <w:pPr>
              <w:pStyle w:val="AralkYok"/>
              <w:spacing w:line="360" w:lineRule="auto"/>
              <w:rPr>
                <w:rFonts w:ascii="Times New Roman" w:hAnsi="Times New Roman" w:cs="Times New Roman"/>
                <w:sz w:val="20"/>
                <w:szCs w:val="20"/>
              </w:rPr>
            </w:pPr>
          </w:p>
        </w:tc>
        <w:tc>
          <w:tcPr>
            <w:tcW w:w="959" w:type="pct"/>
            <w:gridSpan w:val="3"/>
            <w:tcBorders>
              <w:top w:val="single" w:sz="12" w:space="0" w:color="auto"/>
              <w:left w:val="single" w:sz="4" w:space="0" w:color="auto"/>
              <w:bottom w:val="single" w:sz="12" w:space="0" w:color="auto"/>
              <w:right w:val="single" w:sz="12" w:space="0" w:color="auto"/>
            </w:tcBorders>
          </w:tcPr>
          <w:p w:rsidR="00D41C0A" w:rsidRPr="005063FE" w:rsidRDefault="00D41C0A" w:rsidP="00073D91">
            <w:pPr>
              <w:pStyle w:val="AralkYok"/>
              <w:spacing w:line="360" w:lineRule="auto"/>
              <w:rPr>
                <w:rFonts w:ascii="Times New Roman" w:hAnsi="Times New Roman" w:cs="Times New Roman"/>
                <w:sz w:val="20"/>
                <w:szCs w:val="20"/>
              </w:rPr>
            </w:pPr>
            <w:r w:rsidRPr="005063FE">
              <w:rPr>
                <w:rFonts w:ascii="Times New Roman" w:hAnsi="Times New Roman" w:cs="Times New Roman"/>
                <w:sz w:val="20"/>
                <w:szCs w:val="20"/>
              </w:rPr>
              <w:t>3-0-3</w:t>
            </w:r>
          </w:p>
        </w:tc>
        <w:tc>
          <w:tcPr>
            <w:tcW w:w="687"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pStyle w:val="AralkYok"/>
              <w:spacing w:line="360" w:lineRule="auto"/>
              <w:rPr>
                <w:rFonts w:ascii="Times New Roman" w:hAnsi="Times New Roman" w:cs="Times New Roman"/>
                <w:sz w:val="20"/>
                <w:szCs w:val="20"/>
              </w:rPr>
            </w:pPr>
            <w:r w:rsidRPr="005063FE">
              <w:rPr>
                <w:rFonts w:ascii="Times New Roman" w:hAnsi="Times New Roman" w:cs="Times New Roman"/>
                <w:sz w:val="20"/>
                <w:szCs w:val="20"/>
              </w:rPr>
              <w:t>3</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Course Title</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0"/>
                <w:szCs w:val="20"/>
              </w:rPr>
            </w:pPr>
            <w:r w:rsidRPr="005063FE">
              <w:rPr>
                <w:rFonts w:ascii="Times New Roman" w:hAnsi="Times New Roman" w:cs="Times New Roman"/>
                <w:sz w:val="20"/>
                <w:szCs w:val="20"/>
              </w:rPr>
              <w:t>First aid</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Year/Semester</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2</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Status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obligatory</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Name of the Programme</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Nursing programme</w:t>
            </w:r>
          </w:p>
          <w:p w:rsidR="00D41C0A" w:rsidRPr="005063FE" w:rsidRDefault="00D41C0A" w:rsidP="00073D91">
            <w:pPr>
              <w:spacing w:after="0" w:line="360" w:lineRule="auto"/>
              <w:rPr>
                <w:rFonts w:ascii="Times New Roman" w:hAnsi="Times New Roman" w:cs="Times New Roman"/>
                <w:sz w:val="20"/>
                <w:szCs w:val="20"/>
              </w:rPr>
            </w:pP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Prerequisites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Not</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Disable Students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Disabled students, they need information about their own status submitted to the faculty may request the provision of necessary convenience.</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Student Responsibilities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color w:val="000000"/>
                <w:sz w:val="20"/>
                <w:szCs w:val="20"/>
              </w:rPr>
              <w:t>Having regard to the course content, lesson preparation to do. To participate in the activities in class, the responsibilities In the course  (Homework, Projects, Discussion, etc. to read the relevant section.) Fulfill.</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Lecturer</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 xml:space="preserve">Öğr. Gör.Uzm.Hmş.Medine ERKAN, </w:t>
            </w:r>
            <w:r w:rsidRPr="005063FE">
              <w:rPr>
                <w:rStyle w:val="Kpr"/>
                <w:rFonts w:ascii="Times New Roman" w:hAnsi="Times New Roman" w:cs="Times New Roman"/>
                <w:sz w:val="20"/>
                <w:szCs w:val="20"/>
              </w:rPr>
              <w:t>e-mail:</w:t>
            </w:r>
            <w:hyperlink r:id="rId14" w:history="1">
              <w:r w:rsidRPr="005063FE">
                <w:rPr>
                  <w:rStyle w:val="Kpr"/>
                  <w:rFonts w:ascii="Times New Roman" w:hAnsi="Times New Roman" w:cs="Times New Roman"/>
                  <w:sz w:val="20"/>
                  <w:szCs w:val="20"/>
                </w:rPr>
                <w:t>merkan@dicle.edu.tr</w:t>
              </w:r>
            </w:hyperlink>
            <w:r w:rsidRPr="005063FE">
              <w:rPr>
                <w:rFonts w:ascii="Times New Roman" w:hAnsi="Times New Roman" w:cs="Times New Roman"/>
                <w:sz w:val="20"/>
                <w:szCs w:val="20"/>
              </w:rPr>
              <w:t xml:space="preserve">,  </w:t>
            </w:r>
            <w:r w:rsidRPr="005063FE">
              <w:rPr>
                <w:rStyle w:val="Kpr"/>
                <w:rFonts w:ascii="Times New Roman" w:hAnsi="Times New Roman" w:cs="Times New Roman"/>
                <w:sz w:val="20"/>
                <w:szCs w:val="20"/>
              </w:rPr>
              <w:t>Tel:3374</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Course Assistant</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Not</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Language of instruction</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Turkish</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Course Objectives</w:t>
            </w: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pStyle w:val="HTMLncedenBiimlendirilmi"/>
              <w:shd w:val="clear" w:color="auto" w:fill="FFFFFF"/>
              <w:spacing w:line="360" w:lineRule="auto"/>
              <w:jc w:val="both"/>
              <w:rPr>
                <w:rFonts w:ascii="Times New Roman" w:hAnsi="Times New Roman" w:cs="Times New Roman"/>
                <w:color w:val="000000"/>
              </w:rPr>
            </w:pPr>
            <w:r w:rsidRPr="005063FE">
              <w:rPr>
                <w:rFonts w:ascii="Times New Roman" w:hAnsi="Times New Roman" w:cs="Times New Roman"/>
                <w:color w:val="000000"/>
              </w:rPr>
              <w:t>To gain general principles and skills of first aid.</w:t>
            </w:r>
          </w:p>
        </w:tc>
      </w:tr>
      <w:tr w:rsidR="00D41C0A" w:rsidRPr="005063FE" w:rsidTr="00073D91">
        <w:tc>
          <w:tcPr>
            <w:tcW w:w="1028"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Learning Outcomes</w:t>
            </w:r>
          </w:p>
          <w:p w:rsidR="00D41C0A" w:rsidRPr="005063FE" w:rsidRDefault="00D41C0A" w:rsidP="00073D91">
            <w:pPr>
              <w:spacing w:after="0" w:line="360" w:lineRule="auto"/>
              <w:rPr>
                <w:rFonts w:ascii="Times New Roman" w:hAnsi="Times New Roman" w:cs="Times New Roman"/>
                <w:sz w:val="20"/>
                <w:szCs w:val="20"/>
              </w:rPr>
            </w:pPr>
          </w:p>
        </w:tc>
        <w:tc>
          <w:tcPr>
            <w:tcW w:w="3972" w:type="pct"/>
            <w:gridSpan w:val="7"/>
            <w:tcBorders>
              <w:top w:val="single" w:sz="12" w:space="0" w:color="auto"/>
              <w:left w:val="single" w:sz="12" w:space="0" w:color="auto"/>
              <w:bottom w:val="single" w:sz="12" w:space="0" w:color="auto"/>
              <w:right w:val="single" w:sz="12" w:space="0" w:color="auto"/>
            </w:tcBorders>
          </w:tcPr>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At the end of this course the student;</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Can apply basic life support.</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It can provide airway opening and continuity.</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He can open the vein path and improve his techniques.</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Has the principle of approach to trauma patient.</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He can intervene in a hemorrhagic patient.</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He knows what needs to be done in a patient who is broken and out.</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Can apply the methods and principles of dealing.</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Applies detection of the spine in a trauma patient.</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Can define burns and freezing grades, percentages.</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He can improve his approach to the poisoned patient.</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First aid can be applied to insect and animal bites.</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First aid can be applied to electric shocks.</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It can make transportation methods.</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First aid can be performed in loss of consciousness.</w:t>
            </w:r>
          </w:p>
          <w:p w:rsidR="00D41C0A" w:rsidRPr="005063FE" w:rsidRDefault="00D41C0A" w:rsidP="00073D91">
            <w:pPr>
              <w:pStyle w:val="HTMLncedenBiimlendirilmi"/>
              <w:numPr>
                <w:ilvl w:val="0"/>
                <w:numId w:val="21"/>
              </w:numPr>
              <w:shd w:val="clear" w:color="auto" w:fill="FFFFFF"/>
              <w:spacing w:line="360" w:lineRule="auto"/>
              <w:ind w:left="0"/>
              <w:rPr>
                <w:rFonts w:ascii="Times New Roman" w:hAnsi="Times New Roman" w:cs="Times New Roman"/>
              </w:rPr>
            </w:pPr>
            <w:r w:rsidRPr="005063FE">
              <w:rPr>
                <w:rFonts w:ascii="Times New Roman" w:hAnsi="Times New Roman" w:cs="Times New Roman"/>
              </w:rPr>
              <w:t>First aid can be applied when drowning.</w:t>
            </w:r>
          </w:p>
        </w:tc>
      </w:tr>
      <w:tr w:rsidR="00D41C0A" w:rsidRPr="005063FE" w:rsidTr="00073D91">
        <w:tc>
          <w:tcPr>
            <w:tcW w:w="5000" w:type="pct"/>
            <w:gridSpan w:val="10"/>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jc w:val="center"/>
              <w:rPr>
                <w:rFonts w:ascii="Times New Roman" w:hAnsi="Times New Roman" w:cs="Times New Roman"/>
                <w:sz w:val="20"/>
                <w:szCs w:val="20"/>
              </w:rPr>
            </w:pPr>
            <w:r w:rsidRPr="005063FE">
              <w:rPr>
                <w:rFonts w:ascii="Times New Roman" w:hAnsi="Times New Roman" w:cs="Times New Roman"/>
                <w:sz w:val="20"/>
                <w:szCs w:val="20"/>
              </w:rPr>
              <w:t>Contents, learning activities</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lastRenderedPageBreak/>
              <w:t xml:space="preserve">Week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Topic</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Learning Activities</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 xml:space="preserve">1.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Basic life support</w:t>
            </w:r>
          </w:p>
        </w:tc>
        <w:tc>
          <w:tcPr>
            <w:tcW w:w="2009" w:type="pct"/>
            <w:gridSpan w:val="5"/>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jc w:val="both"/>
              <w:rPr>
                <w:rFonts w:ascii="Times New Roman" w:hAnsi="Times New Roman" w:cs="Times New Roman"/>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 xml:space="preserve">2.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Opening Airway and Providing Breathing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 xml:space="preserve">3.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Vessel Path Opening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4.</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Approach to Trauma Patient with Fractures, Dislocations and Sprails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 xml:space="preserve">5.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First aid in loss of consciousness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 xml:space="preserve">6.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First aid in drowning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7.</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First aid for electric shocks.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 xml:space="preserve">8.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Approach to a hemorrhagic patient</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 xml:space="preserve">9. </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Midterm</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10.</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First aid in sunburn, burns and frosts.</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11.</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First aid in case of injury</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12.</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First aid in insect and animal bite</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13.</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poisoning</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14.</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How to move</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c>
          <w:tcPr>
            <w:tcW w:w="432"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15.</w:t>
            </w:r>
          </w:p>
        </w:tc>
        <w:tc>
          <w:tcPr>
            <w:tcW w:w="2559" w:type="pct"/>
            <w:gridSpan w:val="4"/>
            <w:tcBorders>
              <w:top w:val="single" w:sz="12" w:space="0" w:color="auto"/>
              <w:left w:val="single" w:sz="12" w:space="0" w:color="auto"/>
              <w:bottom w:val="single" w:sz="12" w:space="0" w:color="auto"/>
              <w:right w:val="single" w:sz="12" w:space="0" w:color="auto"/>
            </w:tcBorders>
          </w:tcPr>
          <w:p w:rsidR="00D41C0A" w:rsidRPr="005063FE" w:rsidRDefault="00D41C0A" w:rsidP="00073D91">
            <w:pPr>
              <w:rPr>
                <w:rFonts w:ascii="Times New Roman" w:hAnsi="Times New Roman" w:cs="Times New Roman"/>
                <w:sz w:val="20"/>
                <w:szCs w:val="20"/>
              </w:rPr>
            </w:pPr>
            <w:r w:rsidRPr="005063FE">
              <w:rPr>
                <w:rFonts w:ascii="Times New Roman" w:hAnsi="Times New Roman" w:cs="Times New Roman"/>
                <w:sz w:val="20"/>
                <w:szCs w:val="20"/>
              </w:rPr>
              <w:t>First aid in diseases requiring urgent care</w:t>
            </w:r>
          </w:p>
        </w:tc>
        <w:tc>
          <w:tcPr>
            <w:tcW w:w="2009" w:type="pct"/>
            <w:gridSpan w:val="5"/>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color w:val="000000"/>
                <w:sz w:val="20"/>
                <w:szCs w:val="20"/>
              </w:rPr>
            </w:pPr>
            <w:r w:rsidRPr="005063FE">
              <w:rPr>
                <w:rFonts w:ascii="Times New Roman" w:hAnsi="Times New Roman" w:cs="Times New Roman"/>
                <w:color w:val="000000"/>
                <w:sz w:val="20"/>
                <w:szCs w:val="20"/>
              </w:rPr>
              <w:t>Lecture, Answer-Question</w:t>
            </w:r>
          </w:p>
        </w:tc>
      </w:tr>
      <w:tr w:rsidR="00D41C0A" w:rsidRPr="005063FE" w:rsidTr="00073D91">
        <w:trPr>
          <w:cantSplit/>
        </w:trPr>
        <w:tc>
          <w:tcPr>
            <w:tcW w:w="898" w:type="pct"/>
            <w:gridSpan w:val="2"/>
            <w:vMerge w:val="restar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Assessment Criteria</w:t>
            </w: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513" w:type="pct"/>
            <w:gridSpan w:val="2"/>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If any, mark as(x)</w:t>
            </w:r>
          </w:p>
        </w:tc>
        <w:tc>
          <w:tcPr>
            <w:tcW w:w="540" w:type="pc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Percent (%)</w:t>
            </w:r>
          </w:p>
        </w:tc>
        <w:tc>
          <w:tcPr>
            <w:tcW w:w="956" w:type="pct"/>
            <w:gridSpan w:val="2"/>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Evaluation</w:t>
            </w:r>
          </w:p>
        </w:tc>
      </w:tr>
      <w:tr w:rsidR="00D41C0A" w:rsidRPr="005063FE"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 xml:space="preserve">Midterm Exams </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40</w:t>
            </w:r>
          </w:p>
        </w:tc>
        <w:tc>
          <w:tcPr>
            <w:tcW w:w="956" w:type="pct"/>
            <w:gridSpan w:val="2"/>
            <w:vMerge w:val="restart"/>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lang w:val="en-US"/>
              </w:rPr>
              <w:t>The student will be graded according to one written midterm and one written final exams.</w:t>
            </w:r>
          </w:p>
        </w:tc>
      </w:tr>
      <w:tr w:rsidR="00D41C0A" w:rsidRPr="005063FE"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Quizzes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r>
      <w:tr w:rsidR="00D41C0A" w:rsidRPr="005063FE"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Homeworks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r>
      <w:tr w:rsidR="00D41C0A" w:rsidRPr="005063FE"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Projects</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r>
      <w:tr w:rsidR="00D41C0A" w:rsidRPr="005063FE"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Term Paper</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r>
      <w:tr w:rsidR="00D41C0A" w:rsidRPr="005063FE"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Lab Work</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r>
      <w:tr w:rsidR="00D41C0A" w:rsidRPr="005063FE"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Other</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540"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r>
      <w:tr w:rsidR="00D41C0A" w:rsidRPr="005063FE" w:rsidTr="00073D91">
        <w:trPr>
          <w:cantSplit/>
        </w:trPr>
        <w:tc>
          <w:tcPr>
            <w:tcW w:w="898"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c>
          <w:tcPr>
            <w:tcW w:w="2092" w:type="pct"/>
            <w:gridSpan w:val="3"/>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Final Exam</w:t>
            </w:r>
          </w:p>
        </w:tc>
        <w:tc>
          <w:tcPr>
            <w:tcW w:w="513" w:type="pct"/>
            <w:gridSpan w:val="2"/>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X</w:t>
            </w:r>
          </w:p>
        </w:tc>
        <w:tc>
          <w:tcPr>
            <w:tcW w:w="540" w:type="pct"/>
            <w:tcBorders>
              <w:top w:val="single" w:sz="12" w:space="0" w:color="auto"/>
              <w:left w:val="single" w:sz="12" w:space="0" w:color="auto"/>
              <w:bottom w:val="single" w:sz="12" w:space="0" w:color="auto"/>
              <w:right w:val="single" w:sz="4"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60</w:t>
            </w:r>
          </w:p>
        </w:tc>
        <w:tc>
          <w:tcPr>
            <w:tcW w:w="956" w:type="pct"/>
            <w:gridSpan w:val="2"/>
            <w:vMerge/>
            <w:tcBorders>
              <w:top w:val="single" w:sz="12" w:space="0" w:color="auto"/>
              <w:left w:val="single" w:sz="12" w:space="0" w:color="auto"/>
              <w:bottom w:val="single" w:sz="12" w:space="0" w:color="auto"/>
              <w:right w:val="single" w:sz="12" w:space="0" w:color="auto"/>
            </w:tcBorders>
            <w:vAlign w:val="center"/>
          </w:tcPr>
          <w:p w:rsidR="00D41C0A" w:rsidRPr="005063FE" w:rsidRDefault="00D41C0A" w:rsidP="00073D91">
            <w:pPr>
              <w:spacing w:after="0" w:line="360" w:lineRule="auto"/>
              <w:rPr>
                <w:rFonts w:ascii="Times New Roman" w:hAnsi="Times New Roman" w:cs="Times New Roman"/>
                <w:sz w:val="20"/>
                <w:szCs w:val="20"/>
              </w:rPr>
            </w:pPr>
          </w:p>
        </w:tc>
      </w:tr>
      <w:tr w:rsidR="00D41C0A" w:rsidRPr="005063FE" w:rsidTr="00073D91">
        <w:tc>
          <w:tcPr>
            <w:tcW w:w="898" w:type="pct"/>
            <w:gridSpan w:val="2"/>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Textbook/ Material</w:t>
            </w:r>
          </w:p>
        </w:tc>
        <w:tc>
          <w:tcPr>
            <w:tcW w:w="4102" w:type="pct"/>
            <w:gridSpan w:val="8"/>
            <w:tcBorders>
              <w:top w:val="single" w:sz="12" w:space="0" w:color="auto"/>
              <w:left w:val="single" w:sz="12" w:space="0" w:color="auto"/>
              <w:bottom w:val="single" w:sz="12" w:space="0" w:color="auto"/>
              <w:right w:val="single" w:sz="12" w:space="0" w:color="auto"/>
            </w:tcBorders>
          </w:tcPr>
          <w:p w:rsidR="00D41C0A" w:rsidRPr="005063FE" w:rsidRDefault="00D41C0A" w:rsidP="00073D91">
            <w:pPr>
              <w:pStyle w:val="ListeParagraf"/>
              <w:spacing w:after="0" w:line="360" w:lineRule="auto"/>
              <w:ind w:left="0"/>
              <w:jc w:val="both"/>
              <w:rPr>
                <w:rFonts w:ascii="Times New Roman" w:hAnsi="Times New Roman" w:cs="Times New Roman"/>
                <w:bCs/>
                <w:sz w:val="20"/>
                <w:szCs w:val="20"/>
              </w:rPr>
            </w:pPr>
          </w:p>
        </w:tc>
      </w:tr>
      <w:tr w:rsidR="00D41C0A" w:rsidRPr="005063FE" w:rsidTr="00073D91">
        <w:tc>
          <w:tcPr>
            <w:tcW w:w="898" w:type="pct"/>
            <w:gridSpan w:val="2"/>
            <w:tcBorders>
              <w:top w:val="single" w:sz="12" w:space="0" w:color="auto"/>
              <w:left w:val="single" w:sz="12" w:space="0" w:color="auto"/>
              <w:bottom w:val="single" w:sz="12" w:space="0" w:color="auto"/>
              <w:right w:val="single" w:sz="12" w:space="0" w:color="auto"/>
            </w:tcBorders>
          </w:tcPr>
          <w:p w:rsidR="00D41C0A" w:rsidRPr="005063FE" w:rsidRDefault="00D41C0A" w:rsidP="00073D91">
            <w:pPr>
              <w:spacing w:after="0" w:line="360" w:lineRule="auto"/>
              <w:rPr>
                <w:rFonts w:ascii="Times New Roman" w:hAnsi="Times New Roman" w:cs="Times New Roman"/>
                <w:sz w:val="20"/>
                <w:szCs w:val="20"/>
              </w:rPr>
            </w:pPr>
            <w:r w:rsidRPr="005063FE">
              <w:rPr>
                <w:rFonts w:ascii="Times New Roman" w:hAnsi="Times New Roman" w:cs="Times New Roman"/>
                <w:sz w:val="20"/>
                <w:szCs w:val="20"/>
              </w:rPr>
              <w:t>Recommended Reading</w:t>
            </w:r>
          </w:p>
        </w:tc>
        <w:tc>
          <w:tcPr>
            <w:tcW w:w="4102" w:type="pct"/>
            <w:gridSpan w:val="8"/>
            <w:tcBorders>
              <w:top w:val="single" w:sz="12" w:space="0" w:color="auto"/>
              <w:left w:val="single" w:sz="12" w:space="0" w:color="auto"/>
              <w:bottom w:val="single" w:sz="12" w:space="0" w:color="auto"/>
              <w:right w:val="single" w:sz="12" w:space="0" w:color="auto"/>
            </w:tcBorders>
          </w:tcPr>
          <w:p w:rsidR="00D41C0A" w:rsidRPr="005063FE" w:rsidRDefault="00D41C0A" w:rsidP="00073D91">
            <w:pPr>
              <w:pStyle w:val="AralkYok"/>
              <w:numPr>
                <w:ilvl w:val="0"/>
                <w:numId w:val="37"/>
              </w:numPr>
              <w:spacing w:line="360" w:lineRule="auto"/>
              <w:rPr>
                <w:rFonts w:ascii="Times New Roman" w:hAnsi="Times New Roman" w:cs="Times New Roman"/>
                <w:sz w:val="20"/>
                <w:szCs w:val="20"/>
              </w:rPr>
            </w:pPr>
            <w:r w:rsidRPr="005063FE">
              <w:rPr>
                <w:rFonts w:ascii="Times New Roman" w:hAnsi="Times New Roman" w:cs="Times New Roman"/>
                <w:sz w:val="20"/>
                <w:szCs w:val="20"/>
              </w:rPr>
              <w:t>Emergengy Medicine. Eds. Judith E. Tintinalli.</w:t>
            </w:r>
          </w:p>
          <w:p w:rsidR="00D41C0A" w:rsidRPr="005063FE" w:rsidRDefault="00D41C0A" w:rsidP="00073D91">
            <w:pPr>
              <w:pStyle w:val="AralkYok"/>
              <w:numPr>
                <w:ilvl w:val="0"/>
                <w:numId w:val="37"/>
              </w:numPr>
              <w:spacing w:line="360" w:lineRule="auto"/>
              <w:rPr>
                <w:rFonts w:ascii="Times New Roman" w:hAnsi="Times New Roman" w:cs="Times New Roman"/>
                <w:sz w:val="20"/>
                <w:szCs w:val="20"/>
              </w:rPr>
            </w:pPr>
            <w:r w:rsidRPr="005063FE">
              <w:rPr>
                <w:rFonts w:ascii="Times New Roman" w:hAnsi="Times New Roman" w:cs="Times New Roman"/>
                <w:sz w:val="20"/>
                <w:szCs w:val="20"/>
              </w:rPr>
              <w:t>2005 american Heart Association Guidelines for Cardiopulmonary Resuscitation and Emergency Cardiovascular Care</w:t>
            </w:r>
          </w:p>
          <w:p w:rsidR="00D41C0A" w:rsidRPr="005063FE" w:rsidRDefault="00D41C0A" w:rsidP="00073D91">
            <w:pPr>
              <w:pStyle w:val="AralkYok"/>
              <w:numPr>
                <w:ilvl w:val="0"/>
                <w:numId w:val="37"/>
              </w:numPr>
              <w:spacing w:line="360" w:lineRule="auto"/>
              <w:rPr>
                <w:rFonts w:ascii="Times New Roman" w:hAnsi="Times New Roman" w:cs="Times New Roman"/>
                <w:sz w:val="20"/>
                <w:szCs w:val="20"/>
              </w:rPr>
            </w:pPr>
            <w:r w:rsidRPr="005063FE">
              <w:rPr>
                <w:rFonts w:ascii="Times New Roman" w:hAnsi="Times New Roman" w:cs="Times New Roman"/>
                <w:sz w:val="20"/>
                <w:szCs w:val="20"/>
              </w:rPr>
              <w:lastRenderedPageBreak/>
              <w:t>Adult Basic Life Support. Circulation 2005.</w:t>
            </w:r>
          </w:p>
          <w:p w:rsidR="00D41C0A" w:rsidRPr="005063FE" w:rsidRDefault="00D41C0A" w:rsidP="00073D91">
            <w:pPr>
              <w:pStyle w:val="AralkYok"/>
              <w:numPr>
                <w:ilvl w:val="0"/>
                <w:numId w:val="37"/>
              </w:numPr>
              <w:spacing w:line="360" w:lineRule="auto"/>
              <w:rPr>
                <w:rFonts w:ascii="Times New Roman" w:hAnsi="Times New Roman" w:cs="Times New Roman"/>
                <w:sz w:val="20"/>
                <w:szCs w:val="20"/>
              </w:rPr>
            </w:pPr>
            <w:r w:rsidRPr="005063FE">
              <w:rPr>
                <w:rFonts w:ascii="Times New Roman" w:hAnsi="Times New Roman" w:cs="Times New Roman"/>
                <w:sz w:val="20"/>
                <w:szCs w:val="20"/>
              </w:rPr>
              <w:t>Çocuklarda İleri Yaşam Desteği Programı.Eds. Aytuğ Atıcı.2008</w:t>
            </w:r>
          </w:p>
          <w:p w:rsidR="00D41C0A" w:rsidRPr="005063FE" w:rsidRDefault="00D41C0A" w:rsidP="00073D91">
            <w:pPr>
              <w:pStyle w:val="AralkYok"/>
              <w:numPr>
                <w:ilvl w:val="0"/>
                <w:numId w:val="37"/>
              </w:numPr>
              <w:spacing w:line="360" w:lineRule="auto"/>
              <w:rPr>
                <w:rFonts w:ascii="Times New Roman" w:hAnsi="Times New Roman" w:cs="Times New Roman"/>
                <w:sz w:val="20"/>
                <w:szCs w:val="20"/>
              </w:rPr>
            </w:pPr>
            <w:r w:rsidRPr="005063FE">
              <w:rPr>
                <w:rFonts w:ascii="Times New Roman" w:hAnsi="Times New Roman" w:cs="Times New Roman"/>
                <w:sz w:val="20"/>
                <w:szCs w:val="20"/>
              </w:rPr>
              <w:t>Travma Resusitasyon Kursu. Eds. Korhan Taviloğlu, Cemalettin Ertekin.</w:t>
            </w:r>
          </w:p>
          <w:p w:rsidR="00D41C0A" w:rsidRPr="005063FE" w:rsidRDefault="00D41C0A" w:rsidP="00073D91">
            <w:pPr>
              <w:pStyle w:val="ListeParagraf"/>
              <w:numPr>
                <w:ilvl w:val="0"/>
                <w:numId w:val="35"/>
              </w:numPr>
              <w:spacing w:after="0" w:line="360" w:lineRule="auto"/>
              <w:jc w:val="both"/>
              <w:rPr>
                <w:rFonts w:ascii="Times New Roman" w:hAnsi="Times New Roman" w:cs="Times New Roman"/>
                <w:bCs/>
                <w:sz w:val="20"/>
                <w:szCs w:val="20"/>
              </w:rPr>
            </w:pPr>
            <w:r w:rsidRPr="005063FE">
              <w:rPr>
                <w:rFonts w:ascii="Times New Roman" w:hAnsi="Times New Roman" w:cs="Times New Roman"/>
                <w:sz w:val="20"/>
                <w:szCs w:val="20"/>
              </w:rPr>
              <w:t>Travma. Eds. Korhan Taviloğlu, Cemalettin Ertekin.</w:t>
            </w:r>
          </w:p>
        </w:tc>
      </w:tr>
    </w:tbl>
    <w:p w:rsidR="00D41C0A" w:rsidRDefault="00D41C0A" w:rsidP="00850395">
      <w:pPr>
        <w:pStyle w:val="AralkYok"/>
        <w:jc w:val="center"/>
        <w:rPr>
          <w:b/>
          <w:sz w:val="20"/>
          <w:szCs w:val="20"/>
        </w:rPr>
      </w:pPr>
    </w:p>
    <w:p w:rsidR="00D41C0A" w:rsidRDefault="00D41C0A" w:rsidP="00850395">
      <w:pPr>
        <w:pStyle w:val="AralkYok"/>
        <w:jc w:val="center"/>
        <w:rPr>
          <w:b/>
          <w:sz w:val="20"/>
          <w:szCs w:val="20"/>
        </w:rPr>
      </w:pPr>
    </w:p>
    <w:p w:rsidR="00D41C0A" w:rsidRDefault="00D41C0A" w:rsidP="00850395">
      <w:pPr>
        <w:pStyle w:val="AralkYok"/>
        <w:jc w:val="center"/>
        <w:rPr>
          <w:b/>
          <w:sz w:val="20"/>
          <w:szCs w:val="20"/>
        </w:rPr>
      </w:pPr>
    </w:p>
    <w:p w:rsidR="00D41C0A" w:rsidRDefault="00D41C0A" w:rsidP="00850395">
      <w:pPr>
        <w:pStyle w:val="AralkYok"/>
        <w:jc w:val="center"/>
        <w:rPr>
          <w:b/>
          <w:sz w:val="20"/>
          <w:szCs w:val="20"/>
        </w:rPr>
      </w:pPr>
    </w:p>
    <w:p w:rsidR="00D41C0A" w:rsidRDefault="00D41C0A" w:rsidP="00850395">
      <w:pPr>
        <w:pStyle w:val="AralkYok"/>
        <w:jc w:val="center"/>
        <w:rPr>
          <w:b/>
          <w:sz w:val="20"/>
          <w:szCs w:val="20"/>
        </w:rPr>
      </w:pPr>
    </w:p>
    <w:p w:rsidR="00D41C0A" w:rsidRDefault="00D41C0A"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271AC3" w:rsidRDefault="00271AC3"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782A4E" w:rsidRDefault="00782A4E" w:rsidP="00850395">
      <w:pPr>
        <w:pStyle w:val="AralkYok"/>
        <w:jc w:val="center"/>
        <w:rPr>
          <w:b/>
          <w:sz w:val="20"/>
          <w:szCs w:val="20"/>
        </w:rPr>
      </w:pPr>
    </w:p>
    <w:p w:rsidR="00D41C0A" w:rsidRDefault="00D41C0A" w:rsidP="00850395">
      <w:pPr>
        <w:pStyle w:val="AralkYok"/>
        <w:jc w:val="center"/>
        <w:rPr>
          <w:b/>
          <w:sz w:val="20"/>
          <w:szCs w:val="20"/>
        </w:rPr>
      </w:pPr>
    </w:p>
    <w:p w:rsidR="00D41C0A" w:rsidRDefault="00D41C0A" w:rsidP="00850395">
      <w:pPr>
        <w:pStyle w:val="AralkYok"/>
        <w:jc w:val="center"/>
        <w:rPr>
          <w:b/>
          <w:sz w:val="20"/>
          <w:szCs w:val="20"/>
        </w:rPr>
      </w:pPr>
    </w:p>
    <w:p w:rsidR="009D3AC4" w:rsidRDefault="009D3AC4" w:rsidP="00A007EA">
      <w:pPr>
        <w:pStyle w:val="AralkYok"/>
        <w:spacing w:line="360" w:lineRule="auto"/>
        <w:jc w:val="center"/>
        <w:rPr>
          <w:rFonts w:ascii="Times New Roman" w:hAnsi="Times New Roman"/>
          <w:b/>
        </w:rPr>
      </w:pPr>
    </w:p>
    <w:p w:rsidR="009D3AC4" w:rsidRDefault="009D3AC4" w:rsidP="00A007EA">
      <w:pPr>
        <w:pStyle w:val="AralkYok"/>
        <w:spacing w:line="360" w:lineRule="auto"/>
        <w:jc w:val="center"/>
        <w:rPr>
          <w:rFonts w:ascii="Times New Roman" w:hAnsi="Times New Roman"/>
          <w:b/>
        </w:rPr>
      </w:pPr>
    </w:p>
    <w:p w:rsidR="009D3AC4" w:rsidRDefault="009D3AC4" w:rsidP="00A007EA">
      <w:pPr>
        <w:pStyle w:val="AralkYok"/>
        <w:spacing w:line="360" w:lineRule="auto"/>
        <w:jc w:val="center"/>
        <w:rPr>
          <w:rFonts w:ascii="Times New Roman" w:hAnsi="Times New Roman"/>
          <w:b/>
        </w:rPr>
      </w:pPr>
    </w:p>
    <w:p w:rsidR="00642D3C" w:rsidRDefault="00642D3C" w:rsidP="00642D3C">
      <w:pPr>
        <w:spacing w:line="360" w:lineRule="auto"/>
      </w:pPr>
    </w:p>
    <w:p w:rsidR="003C6262" w:rsidRDefault="003C6262" w:rsidP="00642D3C">
      <w:pPr>
        <w:spacing w:line="360" w:lineRule="auto"/>
      </w:pPr>
    </w:p>
    <w:p w:rsidR="003C6262" w:rsidRDefault="003C6262" w:rsidP="00642D3C">
      <w:pPr>
        <w:spacing w:line="360" w:lineRule="auto"/>
      </w:pPr>
    </w:p>
    <w:p w:rsidR="003C6262" w:rsidRDefault="003C6262" w:rsidP="00642D3C">
      <w:pPr>
        <w:spacing w:line="360" w:lineRule="auto"/>
      </w:pPr>
    </w:p>
    <w:p w:rsidR="003C6262" w:rsidRDefault="003C6262" w:rsidP="00642D3C">
      <w:pPr>
        <w:spacing w:line="360" w:lineRule="auto"/>
      </w:pPr>
    </w:p>
    <w:p w:rsidR="003C6262" w:rsidRDefault="003C6262" w:rsidP="00642D3C">
      <w:pPr>
        <w:spacing w:line="360" w:lineRule="auto"/>
      </w:pPr>
    </w:p>
    <w:p w:rsidR="00642D3C" w:rsidRDefault="00642D3C" w:rsidP="00642D3C">
      <w:pPr>
        <w:spacing w:line="360" w:lineRule="auto"/>
      </w:pPr>
    </w:p>
    <w:p w:rsidR="008A7EE6" w:rsidRDefault="008A7EE6" w:rsidP="00642D3C">
      <w:pPr>
        <w:spacing w:line="360" w:lineRule="auto"/>
      </w:pPr>
    </w:p>
    <w:p w:rsidR="008A7EE6" w:rsidRDefault="008A7EE6" w:rsidP="00642D3C">
      <w:pPr>
        <w:spacing w:line="360" w:lineRule="auto"/>
      </w:pPr>
    </w:p>
    <w:p w:rsidR="008A7EE6" w:rsidRDefault="008A7EE6" w:rsidP="00642D3C">
      <w:pPr>
        <w:spacing w:line="360" w:lineRule="auto"/>
      </w:pPr>
    </w:p>
    <w:p w:rsidR="008A7EE6" w:rsidRDefault="008A7EE6" w:rsidP="00642D3C">
      <w:pPr>
        <w:spacing w:line="360" w:lineRule="auto"/>
      </w:pPr>
    </w:p>
    <w:p w:rsidR="008A7EE6" w:rsidRDefault="008A7EE6" w:rsidP="00642D3C">
      <w:pPr>
        <w:spacing w:line="360" w:lineRule="auto"/>
      </w:pPr>
    </w:p>
    <w:p w:rsidR="008A7EE6" w:rsidRDefault="008A7EE6" w:rsidP="00642D3C">
      <w:pPr>
        <w:spacing w:line="360" w:lineRule="auto"/>
      </w:pPr>
    </w:p>
    <w:p w:rsidR="008A7EE6" w:rsidRDefault="008A7EE6" w:rsidP="00642D3C">
      <w:pPr>
        <w:spacing w:line="360" w:lineRule="auto"/>
      </w:pPr>
    </w:p>
    <w:p w:rsidR="008A7EE6" w:rsidRDefault="008A7EE6" w:rsidP="00642D3C">
      <w:pPr>
        <w:spacing w:line="360" w:lineRule="auto"/>
      </w:pPr>
    </w:p>
    <w:sectPr w:rsidR="008A7EE6" w:rsidSect="00996C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0377"/>
    <w:multiLevelType w:val="hybridMultilevel"/>
    <w:tmpl w:val="595EC4B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2BA507C"/>
    <w:multiLevelType w:val="hybridMultilevel"/>
    <w:tmpl w:val="BF1E852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2E420A9"/>
    <w:multiLevelType w:val="hybridMultilevel"/>
    <w:tmpl w:val="640476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74D4078"/>
    <w:multiLevelType w:val="hybridMultilevel"/>
    <w:tmpl w:val="0DA61C7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9164F13"/>
    <w:multiLevelType w:val="hybridMultilevel"/>
    <w:tmpl w:val="A7562D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9E37566"/>
    <w:multiLevelType w:val="hybridMultilevel"/>
    <w:tmpl w:val="533CA9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906FD4"/>
    <w:multiLevelType w:val="hybridMultilevel"/>
    <w:tmpl w:val="BB2E6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B5A1A2E"/>
    <w:multiLevelType w:val="hybridMultilevel"/>
    <w:tmpl w:val="20BC38F0"/>
    <w:lvl w:ilvl="0" w:tplc="CA0486F0">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0221289"/>
    <w:multiLevelType w:val="hybridMultilevel"/>
    <w:tmpl w:val="6E68F2F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36951B7"/>
    <w:multiLevelType w:val="hybridMultilevel"/>
    <w:tmpl w:val="63D8D2B2"/>
    <w:lvl w:ilvl="0" w:tplc="F2E4D55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5E11E7C"/>
    <w:multiLevelType w:val="hybridMultilevel"/>
    <w:tmpl w:val="6590C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2C5E5D"/>
    <w:multiLevelType w:val="hybridMultilevel"/>
    <w:tmpl w:val="E53CC4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2DA43625"/>
    <w:multiLevelType w:val="hybridMultilevel"/>
    <w:tmpl w:val="AFDE4DE0"/>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29E1EC2"/>
    <w:multiLevelType w:val="hybridMultilevel"/>
    <w:tmpl w:val="5DD8870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64939F0"/>
    <w:multiLevelType w:val="hybridMultilevel"/>
    <w:tmpl w:val="C0EE1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CB1C92"/>
    <w:multiLevelType w:val="hybridMultilevel"/>
    <w:tmpl w:val="85FA455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7CB2506"/>
    <w:multiLevelType w:val="hybridMultilevel"/>
    <w:tmpl w:val="30F0D62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84B62E5"/>
    <w:multiLevelType w:val="hybridMultilevel"/>
    <w:tmpl w:val="27AAE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8B4668"/>
    <w:multiLevelType w:val="hybridMultilevel"/>
    <w:tmpl w:val="894819C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FAE35C1"/>
    <w:multiLevelType w:val="hybridMultilevel"/>
    <w:tmpl w:val="F9A0FB3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425C0650"/>
    <w:multiLevelType w:val="hybridMultilevel"/>
    <w:tmpl w:val="B9F4715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471D54FC"/>
    <w:multiLevelType w:val="hybridMultilevel"/>
    <w:tmpl w:val="3D24E55A"/>
    <w:lvl w:ilvl="0" w:tplc="F2E4D55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A07384A"/>
    <w:multiLevelType w:val="hybridMultilevel"/>
    <w:tmpl w:val="68E8112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50AF1ADA"/>
    <w:multiLevelType w:val="hybridMultilevel"/>
    <w:tmpl w:val="C33A3012"/>
    <w:lvl w:ilvl="0" w:tplc="CA0486F0">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55206B8E"/>
    <w:multiLevelType w:val="hybridMultilevel"/>
    <w:tmpl w:val="E6201F5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5852076A"/>
    <w:multiLevelType w:val="hybridMultilevel"/>
    <w:tmpl w:val="24647AB2"/>
    <w:lvl w:ilvl="0" w:tplc="CA0486F0">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5F2C77A1"/>
    <w:multiLevelType w:val="hybridMultilevel"/>
    <w:tmpl w:val="6CE4C8F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626D3B50"/>
    <w:multiLevelType w:val="hybridMultilevel"/>
    <w:tmpl w:val="7D3619CC"/>
    <w:lvl w:ilvl="0" w:tplc="CA0486F0">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63521629"/>
    <w:multiLevelType w:val="hybridMultilevel"/>
    <w:tmpl w:val="AB927D7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657D3B94"/>
    <w:multiLevelType w:val="hybridMultilevel"/>
    <w:tmpl w:val="A0A08290"/>
    <w:lvl w:ilvl="0" w:tplc="CA0486F0">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672F3AB0"/>
    <w:multiLevelType w:val="hybridMultilevel"/>
    <w:tmpl w:val="57361A3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67C961E9"/>
    <w:multiLevelType w:val="hybridMultilevel"/>
    <w:tmpl w:val="EEFA9E7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nsid w:val="68927F25"/>
    <w:multiLevelType w:val="hybridMultilevel"/>
    <w:tmpl w:val="FAFC42A4"/>
    <w:lvl w:ilvl="0" w:tplc="CA0486F0">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6F1C4B75"/>
    <w:multiLevelType w:val="hybridMultilevel"/>
    <w:tmpl w:val="244269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0512E60"/>
    <w:multiLevelType w:val="hybridMultilevel"/>
    <w:tmpl w:val="8BCA2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3F70FC9"/>
    <w:multiLevelType w:val="hybridMultilevel"/>
    <w:tmpl w:val="7720A30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75D11E76"/>
    <w:multiLevelType w:val="hybridMultilevel"/>
    <w:tmpl w:val="AA4CBC4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nsid w:val="77792005"/>
    <w:multiLevelType w:val="hybridMultilevel"/>
    <w:tmpl w:val="29AE5A6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7F0F47DE"/>
    <w:multiLevelType w:val="hybridMultilevel"/>
    <w:tmpl w:val="BCA238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9"/>
  </w:num>
  <w:num w:numId="4">
    <w:abstractNumId w:val="5"/>
  </w:num>
  <w:num w:numId="5">
    <w:abstractNumId w:val="21"/>
  </w:num>
  <w:num w:numId="6">
    <w:abstractNumId w:val="1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9"/>
  </w:num>
  <w:num w:numId="12">
    <w:abstractNumId w:val="32"/>
  </w:num>
  <w:num w:numId="13">
    <w:abstractNumId w:val="22"/>
  </w:num>
  <w:num w:numId="14">
    <w:abstractNumId w:val="23"/>
  </w:num>
  <w:num w:numId="15">
    <w:abstractNumId w:val="7"/>
  </w:num>
  <w:num w:numId="16">
    <w:abstractNumId w:val="27"/>
  </w:num>
  <w:num w:numId="17">
    <w:abstractNumId w:val="15"/>
  </w:num>
  <w:num w:numId="18">
    <w:abstractNumId w:val="8"/>
  </w:num>
  <w:num w:numId="19">
    <w:abstractNumId w:val="26"/>
  </w:num>
  <w:num w:numId="20">
    <w:abstractNumId w:val="0"/>
  </w:num>
  <w:num w:numId="21">
    <w:abstractNumId w:val="13"/>
  </w:num>
  <w:num w:numId="22">
    <w:abstractNumId w:val="37"/>
  </w:num>
  <w:num w:numId="23">
    <w:abstractNumId w:val="18"/>
  </w:num>
  <w:num w:numId="24">
    <w:abstractNumId w:val="20"/>
  </w:num>
  <w:num w:numId="25">
    <w:abstractNumId w:val="3"/>
  </w:num>
  <w:num w:numId="26">
    <w:abstractNumId w:val="24"/>
  </w:num>
  <w:num w:numId="27">
    <w:abstractNumId w:val="4"/>
  </w:num>
  <w:num w:numId="28">
    <w:abstractNumId w:val="30"/>
  </w:num>
  <w:num w:numId="29">
    <w:abstractNumId w:val="35"/>
  </w:num>
  <w:num w:numId="30">
    <w:abstractNumId w:val="16"/>
  </w:num>
  <w:num w:numId="31">
    <w:abstractNumId w:val="1"/>
  </w:num>
  <w:num w:numId="32">
    <w:abstractNumId w:val="19"/>
  </w:num>
  <w:num w:numId="33">
    <w:abstractNumId w:val="28"/>
  </w:num>
  <w:num w:numId="34">
    <w:abstractNumId w:val="2"/>
  </w:num>
  <w:num w:numId="35">
    <w:abstractNumId w:val="12"/>
  </w:num>
  <w:num w:numId="36">
    <w:abstractNumId w:val="36"/>
  </w:num>
  <w:num w:numId="37">
    <w:abstractNumId w:val="31"/>
  </w:num>
  <w:num w:numId="38">
    <w:abstractNumId w:val="6"/>
  </w:num>
  <w:num w:numId="39">
    <w:abstractNumId w:val="33"/>
  </w:num>
  <w:num w:numId="40">
    <w:abstractNumId w:val="17"/>
  </w:num>
  <w:num w:numId="41">
    <w:abstractNumId w:val="38"/>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useFELayout/>
  </w:compat>
  <w:rsids>
    <w:rsidRoot w:val="00642D3C"/>
    <w:rsid w:val="000048B2"/>
    <w:rsid w:val="000220AA"/>
    <w:rsid w:val="000505A8"/>
    <w:rsid w:val="00062CFC"/>
    <w:rsid w:val="00073D91"/>
    <w:rsid w:val="001261BF"/>
    <w:rsid w:val="0016578F"/>
    <w:rsid w:val="001A347E"/>
    <w:rsid w:val="001A6E0D"/>
    <w:rsid w:val="00242320"/>
    <w:rsid w:val="002535F0"/>
    <w:rsid w:val="00271AC3"/>
    <w:rsid w:val="00277246"/>
    <w:rsid w:val="002819A5"/>
    <w:rsid w:val="002C0DF8"/>
    <w:rsid w:val="002E7016"/>
    <w:rsid w:val="002F3D57"/>
    <w:rsid w:val="0032352A"/>
    <w:rsid w:val="003C6262"/>
    <w:rsid w:val="003F2536"/>
    <w:rsid w:val="00435B23"/>
    <w:rsid w:val="0057760C"/>
    <w:rsid w:val="005D5599"/>
    <w:rsid w:val="0060369A"/>
    <w:rsid w:val="00642508"/>
    <w:rsid w:val="00642D3C"/>
    <w:rsid w:val="006C2CED"/>
    <w:rsid w:val="006D5ADA"/>
    <w:rsid w:val="006F198D"/>
    <w:rsid w:val="00740AF3"/>
    <w:rsid w:val="00782A4E"/>
    <w:rsid w:val="007B6B66"/>
    <w:rsid w:val="007C05FC"/>
    <w:rsid w:val="008469FC"/>
    <w:rsid w:val="00847399"/>
    <w:rsid w:val="00850395"/>
    <w:rsid w:val="008A7EE6"/>
    <w:rsid w:val="00973C6D"/>
    <w:rsid w:val="00996C93"/>
    <w:rsid w:val="009D3AC4"/>
    <w:rsid w:val="00A007EA"/>
    <w:rsid w:val="00AE60E9"/>
    <w:rsid w:val="00B34101"/>
    <w:rsid w:val="00BD0AEC"/>
    <w:rsid w:val="00C350F0"/>
    <w:rsid w:val="00C511A4"/>
    <w:rsid w:val="00C70AF5"/>
    <w:rsid w:val="00D41C0A"/>
    <w:rsid w:val="00E14D06"/>
    <w:rsid w:val="00E2705C"/>
    <w:rsid w:val="00E315A8"/>
    <w:rsid w:val="00EC5498"/>
    <w:rsid w:val="00F045F2"/>
    <w:rsid w:val="00F64CA6"/>
    <w:rsid w:val="00FB41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93"/>
  </w:style>
  <w:style w:type="paragraph" w:styleId="Balk1">
    <w:name w:val="heading 1"/>
    <w:basedOn w:val="Normal"/>
    <w:next w:val="Normal"/>
    <w:link w:val="Balk1Char"/>
    <w:qFormat/>
    <w:rsid w:val="00C70AF5"/>
    <w:pPr>
      <w:keepNext/>
      <w:spacing w:after="0" w:line="240" w:lineRule="auto"/>
      <w:ind w:left="4956" w:firstLine="708"/>
      <w:outlineLvl w:val="0"/>
    </w:pPr>
    <w:rPr>
      <w:rFonts w:ascii="Times New Roman" w:eastAsia="Times New Roman" w:hAnsi="Times New Roman" w:cs="Times New Roman"/>
      <w:sz w:val="18"/>
      <w:szCs w:val="24"/>
      <w:u w:val="single"/>
    </w:rPr>
  </w:style>
  <w:style w:type="paragraph" w:styleId="Balk2">
    <w:name w:val="heading 2"/>
    <w:basedOn w:val="Normal"/>
    <w:next w:val="Normal"/>
    <w:link w:val="Balk2Char"/>
    <w:unhideWhenUsed/>
    <w:qFormat/>
    <w:rsid w:val="00C70AF5"/>
    <w:pPr>
      <w:keepNext/>
      <w:spacing w:after="0" w:line="240" w:lineRule="auto"/>
      <w:outlineLvl w:val="1"/>
    </w:pPr>
    <w:rPr>
      <w:rFonts w:ascii="Times New Roman" w:eastAsia="Times New Roman" w:hAnsi="Times New Roman" w:cs="Times New Roman"/>
      <w:sz w:val="18"/>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42D3C"/>
    <w:rPr>
      <w:color w:val="0000FF"/>
      <w:u w:val="single"/>
    </w:rPr>
  </w:style>
  <w:style w:type="paragraph" w:styleId="stbilgi">
    <w:name w:val="header"/>
    <w:basedOn w:val="Normal"/>
    <w:link w:val="stbilgiChar"/>
    <w:rsid w:val="00642D3C"/>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stbilgiChar">
    <w:name w:val="Üstbilgi Char"/>
    <w:basedOn w:val="VarsaylanParagrafYazTipi"/>
    <w:link w:val="stbilgi"/>
    <w:rsid w:val="00642D3C"/>
    <w:rPr>
      <w:rFonts w:ascii="Times New Roman" w:eastAsia="Times New Roman" w:hAnsi="Times New Roman" w:cs="Times New Roman"/>
      <w:sz w:val="24"/>
      <w:szCs w:val="24"/>
      <w:lang w:val="en-GB"/>
    </w:rPr>
  </w:style>
  <w:style w:type="paragraph" w:styleId="AralkYok">
    <w:name w:val="No Spacing"/>
    <w:uiPriority w:val="1"/>
    <w:qFormat/>
    <w:rsid w:val="00847399"/>
    <w:pPr>
      <w:spacing w:after="0" w:line="240" w:lineRule="auto"/>
    </w:pPr>
  </w:style>
  <w:style w:type="paragraph" w:styleId="ListeParagraf">
    <w:name w:val="List Paragraph"/>
    <w:basedOn w:val="Normal"/>
    <w:uiPriority w:val="34"/>
    <w:qFormat/>
    <w:rsid w:val="00D41C0A"/>
    <w:pPr>
      <w:ind w:left="720"/>
      <w:contextualSpacing/>
    </w:pPr>
    <w:rPr>
      <w:rFonts w:eastAsiaTheme="minorHAnsi"/>
      <w:lang w:eastAsia="en-US"/>
    </w:rPr>
  </w:style>
  <w:style w:type="paragraph" w:styleId="HTMLncedenBiimlendirilmi">
    <w:name w:val="HTML Preformatted"/>
    <w:basedOn w:val="Normal"/>
    <w:link w:val="HTMLncedenBiimlendirilmiChar"/>
    <w:uiPriority w:val="99"/>
    <w:unhideWhenUsed/>
    <w:rsid w:val="00D41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41C0A"/>
    <w:rPr>
      <w:rFonts w:ascii="Courier New" w:eastAsia="Times New Roman" w:hAnsi="Courier New" w:cs="Courier New"/>
      <w:sz w:val="20"/>
      <w:szCs w:val="20"/>
    </w:rPr>
  </w:style>
  <w:style w:type="character" w:customStyle="1" w:styleId="Balk1Char">
    <w:name w:val="Başlık 1 Char"/>
    <w:basedOn w:val="VarsaylanParagrafYazTipi"/>
    <w:link w:val="Balk1"/>
    <w:rsid w:val="00C70AF5"/>
    <w:rPr>
      <w:rFonts w:ascii="Times New Roman" w:eastAsia="Times New Roman" w:hAnsi="Times New Roman" w:cs="Times New Roman"/>
      <w:sz w:val="18"/>
      <w:szCs w:val="24"/>
      <w:u w:val="single"/>
    </w:rPr>
  </w:style>
  <w:style w:type="character" w:customStyle="1" w:styleId="Balk2Char">
    <w:name w:val="Başlık 2 Char"/>
    <w:basedOn w:val="VarsaylanParagrafYazTipi"/>
    <w:link w:val="Balk2"/>
    <w:rsid w:val="00C70AF5"/>
    <w:rPr>
      <w:rFonts w:ascii="Times New Roman" w:eastAsia="Times New Roman" w:hAnsi="Times New Roman" w:cs="Times New Roman"/>
      <w:sz w:val="18"/>
      <w:szCs w:val="24"/>
      <w:u w:val="single"/>
    </w:rPr>
  </w:style>
  <w:style w:type="paragraph" w:styleId="GvdeMetni">
    <w:name w:val="Body Text"/>
    <w:basedOn w:val="Normal"/>
    <w:link w:val="GvdeMetniChar"/>
    <w:semiHidden/>
    <w:unhideWhenUsed/>
    <w:rsid w:val="00C70AF5"/>
    <w:pPr>
      <w:spacing w:after="0" w:line="240" w:lineRule="auto"/>
      <w:jc w:val="center"/>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semiHidden/>
    <w:rsid w:val="00C70AF5"/>
    <w:rPr>
      <w:rFonts w:ascii="Times New Roman" w:eastAsia="Times New Roman" w:hAnsi="Times New Roman" w:cs="Times New Roman"/>
      <w:b/>
      <w:bCs/>
      <w:sz w:val="24"/>
      <w:szCs w:val="24"/>
    </w:rPr>
  </w:style>
  <w:style w:type="character" w:customStyle="1" w:styleId="apple-converted-space">
    <w:name w:val="apple-converted-space"/>
    <w:basedOn w:val="VarsaylanParagrafYazTipi"/>
    <w:rsid w:val="002772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albehcet@dicle.edu.tr" TargetMode="External"/><Relationship Id="rId13" Type="http://schemas.openxmlformats.org/officeDocument/2006/relationships/hyperlink" Target="../Downloads/@dicle.edu.tr" TargetMode="External"/><Relationship Id="rId3" Type="http://schemas.openxmlformats.org/officeDocument/2006/relationships/styles" Target="styles.xml"/><Relationship Id="rId7" Type="http://schemas.openxmlformats.org/officeDocument/2006/relationships/hyperlink" Target="../Downloads/@dicle.edu.tr" TargetMode="External"/><Relationship Id="rId12" Type="http://schemas.openxmlformats.org/officeDocument/2006/relationships/hyperlink" Target="../Downloads/@dicl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Downloads/@dicle.edu.tr" TargetMode="External"/><Relationship Id="rId11" Type="http://schemas.openxmlformats.org/officeDocument/2006/relationships/hyperlink" Target="mailto:oralbehcet@dicle.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ralbehcet@dicle.edu.tr" TargetMode="External"/><Relationship Id="rId4" Type="http://schemas.openxmlformats.org/officeDocument/2006/relationships/settings" Target="settings.xml"/><Relationship Id="rId9" Type="http://schemas.openxmlformats.org/officeDocument/2006/relationships/hyperlink" Target="mailto:oralbehcet@dicle.edu.tr" TargetMode="External"/><Relationship Id="rId14" Type="http://schemas.openxmlformats.org/officeDocument/2006/relationships/hyperlink" Target="mailto:oralbehcet@dicle.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5EAB-D87C-4B8A-8A0A-3281F3C6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22</Pages>
  <Words>4465</Words>
  <Characters>25453</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MEDİNE - ASYO</dc:creator>
  <cp:keywords/>
  <dc:description/>
  <cp:lastModifiedBy>MEDİNE - ASYO</cp:lastModifiedBy>
  <cp:revision>42</cp:revision>
  <cp:lastPrinted>2018-07-13T06:53:00Z</cp:lastPrinted>
  <dcterms:created xsi:type="dcterms:W3CDTF">2017-06-12T14:32:00Z</dcterms:created>
  <dcterms:modified xsi:type="dcterms:W3CDTF">2021-02-16T10:55:00Z</dcterms:modified>
</cp:coreProperties>
</file>